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82" w:rsidRDefault="0075718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57182" w:rsidRDefault="007571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82" w:rsidRDefault="005207F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15415" cy="153162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182" w:rsidRDefault="007571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82" w:rsidRDefault="0075718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57182" w:rsidRDefault="0075718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57182" w:rsidRDefault="005207F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57182" w:rsidRDefault="005207F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НАНИМАТЕЛЮ ПО ВОПРОСАМ СОХРАННОСТИ ЖИЛЫХ ПОМЕЩЕНИЙ СПЕЦИАЛИЗИРОВАННОГО ЖИЛИЩНОГО ФОНДА</w:t>
      </w:r>
    </w:p>
    <w:p w:rsidR="00757182" w:rsidRDefault="00757182">
      <w:pPr>
        <w:rPr>
          <w:rFonts w:ascii="Times New Roman" w:hAnsi="Times New Roman" w:cs="Times New Roman"/>
          <w:b/>
          <w:sz w:val="28"/>
          <w:szCs w:val="28"/>
        </w:rPr>
      </w:pPr>
    </w:p>
    <w:p w:rsidR="00757182" w:rsidRDefault="005207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Специализированные жилые помещения предназначены для проживания отдельных категорий граждан,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детей-сирот, детей, оставшихся без попечения родителей, лиц из их числа, на правах владения и пользования для временного проживания в нем с правом оформления регистрации по месту жительства. </w:t>
      </w:r>
    </w:p>
    <w:p w:rsidR="00757182" w:rsidRDefault="005207F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законодательства.</w:t>
      </w:r>
      <w:proofErr w:type="gramEnd"/>
    </w:p>
    <w:p w:rsidR="00757182" w:rsidRDefault="005207F4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Наниматель обязан:</w:t>
      </w:r>
    </w:p>
    <w:p w:rsidR="00757182" w:rsidRDefault="00520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757182" w:rsidRDefault="00520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соблюдать правила пользования жилым помещением; </w:t>
      </w:r>
    </w:p>
    <w:p w:rsidR="00757182" w:rsidRDefault="00520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обеспечивать сохранность жилого помещения;</w:t>
      </w:r>
    </w:p>
    <w:p w:rsidR="00757182" w:rsidRDefault="00520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поддерживать в надлежащем состоянии жилое помещение. </w:t>
      </w:r>
    </w:p>
    <w:p w:rsidR="00757182" w:rsidRDefault="005207F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Самовольное переустройство или перепланировка жилого помещения не допускаются;</w:t>
      </w:r>
    </w:p>
    <w:p w:rsidR="00757182" w:rsidRDefault="00520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проводить текущий ремонт жилого помещения;</w:t>
      </w:r>
    </w:p>
    <w:p w:rsidR="00757182" w:rsidRDefault="00520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своевременно вносить плату за жилое помещение и коммунальные услуги (обязательные платежи). </w:t>
      </w:r>
    </w:p>
    <w:p w:rsidR="00757182" w:rsidRDefault="005207F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Несвоевременное внесение платы за жилое помещение и коммунальные услуги влечет взимание пеней в размере и порядке, которые предусмотрены ст. 155 Жилищного кодекса Российской Федерации;</w:t>
      </w:r>
    </w:p>
    <w:p w:rsidR="00757182" w:rsidRDefault="00520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допускать в жилое помещение представителя </w:t>
      </w:r>
      <w:proofErr w:type="spellStart"/>
      <w:r>
        <w:rPr>
          <w:rFonts w:ascii="Times New Roman" w:hAnsi="Times New Roman" w:cs="Times New Roman"/>
        </w:rPr>
        <w:t>Наймодателя</w:t>
      </w:r>
      <w:proofErr w:type="spellEnd"/>
      <w:r>
        <w:rPr>
          <w:rFonts w:ascii="Times New Roman" w:hAnsi="Times New Roman" w:cs="Times New Roman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757182" w:rsidRDefault="00520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об указанных неисправностях </w:t>
      </w:r>
      <w:proofErr w:type="spellStart"/>
      <w:r>
        <w:rPr>
          <w:rFonts w:ascii="Times New Roman" w:hAnsi="Times New Roman" w:cs="Times New Roman"/>
        </w:rPr>
        <w:t>Наймодателю</w:t>
      </w:r>
      <w:proofErr w:type="spellEnd"/>
      <w:r>
        <w:rPr>
          <w:rFonts w:ascii="Times New Roman" w:hAnsi="Times New Roman" w:cs="Times New Roman"/>
        </w:rPr>
        <w:t xml:space="preserve"> или в </w:t>
      </w:r>
      <w:r>
        <w:rPr>
          <w:rFonts w:ascii="Times New Roman" w:hAnsi="Times New Roman" w:cs="Times New Roman"/>
        </w:rPr>
        <w:lastRenderedPageBreak/>
        <w:t>соответствующую эксплуатирующую либо управляющую организацию;</w:t>
      </w:r>
    </w:p>
    <w:p w:rsidR="00757182" w:rsidRDefault="00520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757182" w:rsidRDefault="00520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165100</wp:posOffset>
            </wp:positionV>
            <wp:extent cx="748030" cy="1088390"/>
            <wp:effectExtent l="0" t="0" r="0" b="0"/>
            <wp:wrapTight wrapText="bothSides">
              <wp:wrapPolygon edited="0">
                <wp:start x="-252" y="0"/>
                <wp:lineTo x="-252" y="20924"/>
                <wp:lineTo x="20874" y="20924"/>
                <wp:lineTo x="20874" y="0"/>
                <wp:lineTo x="-252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182" w:rsidRDefault="00757182">
      <w:pPr>
        <w:jc w:val="both"/>
        <w:rPr>
          <w:rFonts w:ascii="Times New Roman" w:hAnsi="Times New Roman" w:cs="Times New Roman"/>
        </w:rPr>
      </w:pPr>
    </w:p>
    <w:p w:rsidR="00757182" w:rsidRDefault="00757182">
      <w:pPr>
        <w:jc w:val="both"/>
        <w:rPr>
          <w:rFonts w:ascii="Times New Roman" w:hAnsi="Times New Roman" w:cs="Times New Roman"/>
        </w:rPr>
      </w:pPr>
    </w:p>
    <w:p w:rsidR="00757182" w:rsidRDefault="00757182">
      <w:pPr>
        <w:jc w:val="center"/>
        <w:rPr>
          <w:rFonts w:ascii="Times New Roman" w:hAnsi="Times New Roman" w:cs="Times New Roman"/>
          <w:b/>
        </w:rPr>
      </w:pPr>
    </w:p>
    <w:p w:rsidR="00757182" w:rsidRDefault="00757182">
      <w:pPr>
        <w:jc w:val="center"/>
        <w:rPr>
          <w:rFonts w:ascii="Times New Roman" w:hAnsi="Times New Roman" w:cs="Times New Roman"/>
          <w:b/>
        </w:rPr>
      </w:pPr>
    </w:p>
    <w:p w:rsidR="00757182" w:rsidRDefault="005207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Наниматель имеет право:</w:t>
      </w:r>
    </w:p>
    <w:p w:rsidR="00757182" w:rsidRDefault="00520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 использование жилого помещения для проживания, в том числе с членами своей семьи (супруго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>ом) и несовершеннолетними детьми);</w:t>
      </w:r>
    </w:p>
    <w:p w:rsidR="00757182" w:rsidRDefault="00520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на пользование общим имуществом в многоквартирном доме;</w:t>
      </w:r>
    </w:p>
    <w:p w:rsidR="00757182" w:rsidRDefault="00520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на заключение договора социального найма в отношении занимаемого жилого помещения после окончания </w:t>
      </w:r>
      <w:proofErr w:type="gramStart"/>
      <w:r>
        <w:rPr>
          <w:rFonts w:ascii="Times New Roman" w:hAnsi="Times New Roman" w:cs="Times New Roman"/>
        </w:rPr>
        <w:t>срока действия договора найма специализированного жилого помещения</w:t>
      </w:r>
      <w:proofErr w:type="gramEnd"/>
      <w:r>
        <w:rPr>
          <w:rFonts w:ascii="Times New Roman" w:hAnsi="Times New Roman" w:cs="Times New Roman"/>
        </w:rPr>
        <w:t xml:space="preserve"> при отсутствии оснований для заключения с Нанимателем договора найма специализированного жилого помещения на новый 5-летний срок;</w:t>
      </w:r>
    </w:p>
    <w:p w:rsidR="00757182" w:rsidRDefault="00520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757182" w:rsidRDefault="00757182">
      <w:bookmarkStart w:id="0" w:name="_GoBack"/>
      <w:bookmarkEnd w:id="0"/>
    </w:p>
    <w:sectPr w:rsidR="00757182">
      <w:pgSz w:w="16838" w:h="11906" w:orient="landscape"/>
      <w:pgMar w:top="284" w:right="678" w:bottom="426" w:left="709" w:header="0" w:footer="0" w:gutter="0"/>
      <w:cols w:num="3" w:space="720" w:equalWidth="0">
        <w:col w:w="4937" w:space="426"/>
        <w:col w:w="4724" w:space="426"/>
        <w:col w:w="4937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82"/>
    <w:rsid w:val="001015BD"/>
    <w:rsid w:val="005207F4"/>
    <w:rsid w:val="0075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A7038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a0"/>
    <w:uiPriority w:val="99"/>
    <w:unhideWhenUsed/>
    <w:rsid w:val="00616891"/>
    <w:rPr>
      <w:color w:val="0563C1" w:themeColor="hyperlink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2A70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E54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A7038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a0"/>
    <w:uiPriority w:val="99"/>
    <w:unhideWhenUsed/>
    <w:rsid w:val="00616891"/>
    <w:rPr>
      <w:color w:val="0563C1" w:themeColor="hyperlink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2A70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E5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0ECB-C7DC-42AD-B6FE-136A0B26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Валерьевна</dc:creator>
  <cp:lastModifiedBy>Maksim</cp:lastModifiedBy>
  <cp:revision>4</cp:revision>
  <cp:lastPrinted>2022-08-05T07:20:00Z</cp:lastPrinted>
  <dcterms:created xsi:type="dcterms:W3CDTF">2022-12-02T09:23:00Z</dcterms:created>
  <dcterms:modified xsi:type="dcterms:W3CDTF">2022-12-14T06:40:00Z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