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72000F" w:rsidP="006F565F">
            <w:pPr>
              <w:pStyle w:val="ad"/>
              <w:jc w:val="left"/>
              <w:rPr>
                <w:sz w:val="28"/>
                <w:szCs w:val="28"/>
              </w:rPr>
            </w:pPr>
            <w:r>
              <w:rPr>
                <w:sz w:val="28"/>
                <w:szCs w:val="28"/>
              </w:rPr>
              <w:t xml:space="preserve"> </w:t>
            </w:r>
            <w:r w:rsidR="006F565F"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49151F" w:rsidRDefault="0032391F" w:rsidP="006F565F">
            <w:pPr>
              <w:jc w:val="left"/>
              <w:rPr>
                <w:b/>
                <w:sz w:val="28"/>
                <w:szCs w:val="28"/>
                <w:u w:val="single"/>
              </w:rPr>
            </w:pPr>
            <w:r w:rsidRPr="0049151F">
              <w:rPr>
                <w:b/>
                <w:sz w:val="28"/>
                <w:szCs w:val="28"/>
                <w:u w:val="single"/>
              </w:rPr>
              <w:t>о</w:t>
            </w:r>
            <w:r w:rsidR="006F565F" w:rsidRPr="0049151F">
              <w:rPr>
                <w:b/>
                <w:sz w:val="28"/>
                <w:szCs w:val="28"/>
                <w:u w:val="single"/>
              </w:rPr>
              <w:t>т</w:t>
            </w:r>
            <w:r w:rsidRPr="0049151F">
              <w:rPr>
                <w:b/>
                <w:sz w:val="28"/>
                <w:szCs w:val="28"/>
                <w:u w:val="single"/>
              </w:rPr>
              <w:t xml:space="preserve"> </w:t>
            </w:r>
            <w:r w:rsidR="003F46E0">
              <w:rPr>
                <w:b/>
                <w:sz w:val="28"/>
                <w:szCs w:val="28"/>
                <w:u w:val="single"/>
              </w:rPr>
              <w:t>____________</w:t>
            </w:r>
            <w:r w:rsidR="001C1A8A" w:rsidRPr="0049151F">
              <w:rPr>
                <w:b/>
                <w:sz w:val="28"/>
                <w:szCs w:val="28"/>
                <w:u w:val="single"/>
              </w:rPr>
              <w:t>№</w:t>
            </w:r>
            <w:r w:rsidR="003F46E0">
              <w:rPr>
                <w:b/>
                <w:sz w:val="28"/>
                <w:szCs w:val="28"/>
                <w:u w:val="single"/>
              </w:rPr>
              <w:t>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Извещение о проведении торгов</w:t>
      </w:r>
    </w:p>
    <w:p w:rsidR="001C1A8A" w:rsidRPr="005217F0" w:rsidRDefault="001C1A8A" w:rsidP="005217F0">
      <w:pPr>
        <w:pStyle w:val="ad"/>
        <w:jc w:val="center"/>
        <w:rPr>
          <w:b/>
        </w:rPr>
      </w:pPr>
      <w:r w:rsidRPr="005217F0">
        <w:rPr>
          <w:rFonts w:eastAsia="Calibri"/>
          <w:b/>
          <w:lang w:eastAsia="en-US"/>
        </w:rPr>
        <w:t>Извещение</w:t>
      </w:r>
      <w:r w:rsidR="00C05D37">
        <w:rPr>
          <w:rFonts w:eastAsia="Calibri"/>
          <w:b/>
          <w:lang w:eastAsia="en-US"/>
        </w:rPr>
        <w:t xml:space="preserve"> от 11.</w:t>
      </w:r>
      <w:bookmarkStart w:id="0" w:name="_GoBack"/>
      <w:bookmarkEnd w:id="0"/>
      <w:r w:rsidR="00C05D37">
        <w:rPr>
          <w:rFonts w:eastAsia="Calibri"/>
          <w:b/>
          <w:lang w:eastAsia="en-US"/>
        </w:rPr>
        <w:t>04.2023</w:t>
      </w:r>
    </w:p>
    <w:p w:rsidR="001C1A8A" w:rsidRPr="005217F0" w:rsidRDefault="001C1A8A" w:rsidP="005217F0">
      <w:pPr>
        <w:pStyle w:val="ad"/>
        <w:jc w:val="center"/>
        <w:rPr>
          <w:b/>
        </w:rPr>
      </w:pPr>
      <w:r w:rsidRPr="005217F0">
        <w:rPr>
          <w:rFonts w:eastAsia="Calibri"/>
          <w:b/>
          <w:lang w:eastAsia="en-US"/>
        </w:rPr>
        <w:t>о  проведение  торгов в форме открытого а</w:t>
      </w:r>
      <w:r w:rsidRPr="005217F0">
        <w:rPr>
          <w:b/>
        </w:rPr>
        <w:t xml:space="preserve">укциона № </w:t>
      </w:r>
      <w:r w:rsidR="001C4548">
        <w:rPr>
          <w:b/>
        </w:rPr>
        <w:t>2</w:t>
      </w:r>
      <w:r w:rsidRPr="005217F0">
        <w:rPr>
          <w:b/>
        </w:rPr>
        <w:t xml:space="preserve"> «Продажа  права  на  размещение нестационарных  торговых объектов на территории муниципального образования Соль-</w:t>
      </w:r>
      <w:proofErr w:type="spellStart"/>
      <w:r w:rsidRPr="005217F0">
        <w:rPr>
          <w:b/>
        </w:rPr>
        <w:t>Илецкий</w:t>
      </w:r>
      <w:proofErr w:type="spellEnd"/>
      <w:r w:rsidRPr="005217F0">
        <w:rPr>
          <w:b/>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 xml:space="preserve">проведения 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1C1A8A" w:rsidP="001C1A8A">
      <w:pPr>
        <w:spacing w:after="0"/>
        <w:ind w:firstLine="284"/>
        <w:rPr>
          <w:b/>
          <w:sz w:val="26"/>
          <w:szCs w:val="26"/>
        </w:rPr>
      </w:pPr>
      <w:r w:rsidRPr="003628B0">
        <w:rPr>
          <w:b/>
          <w:sz w:val="26"/>
          <w:szCs w:val="26"/>
        </w:rPr>
        <w:t>Дата и время: «</w:t>
      </w:r>
      <w:r w:rsidR="003F46E0">
        <w:rPr>
          <w:b/>
          <w:sz w:val="26"/>
          <w:szCs w:val="26"/>
        </w:rPr>
        <w:t>1</w:t>
      </w:r>
      <w:r w:rsidR="001C4548">
        <w:rPr>
          <w:b/>
          <w:sz w:val="26"/>
          <w:szCs w:val="26"/>
        </w:rPr>
        <w:t>9</w:t>
      </w:r>
      <w:r w:rsidRPr="003628B0">
        <w:rPr>
          <w:b/>
          <w:sz w:val="26"/>
          <w:szCs w:val="26"/>
        </w:rPr>
        <w:t xml:space="preserve">» </w:t>
      </w:r>
      <w:r w:rsidR="002B6461">
        <w:rPr>
          <w:b/>
          <w:sz w:val="26"/>
          <w:szCs w:val="26"/>
        </w:rPr>
        <w:t>мая</w:t>
      </w:r>
      <w:r w:rsidR="003F46E0">
        <w:rPr>
          <w:b/>
          <w:sz w:val="26"/>
          <w:szCs w:val="26"/>
        </w:rPr>
        <w:t xml:space="preserve"> </w:t>
      </w:r>
      <w:r w:rsidRPr="003628B0">
        <w:rPr>
          <w:b/>
          <w:sz w:val="26"/>
          <w:szCs w:val="26"/>
        </w:rPr>
        <w:t>202</w:t>
      </w:r>
      <w:r w:rsidR="002B6461">
        <w:rPr>
          <w:b/>
          <w:sz w:val="26"/>
          <w:szCs w:val="26"/>
        </w:rPr>
        <w:t>3</w:t>
      </w:r>
      <w:r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sidR="002B6461">
        <w:rPr>
          <w:b/>
          <w:sz w:val="26"/>
          <w:szCs w:val="26"/>
        </w:rPr>
        <w:t>1</w:t>
      </w:r>
      <w:r w:rsidR="008112C2">
        <w:rPr>
          <w:b/>
          <w:sz w:val="26"/>
          <w:szCs w:val="26"/>
        </w:rPr>
        <w:t>2</w:t>
      </w:r>
      <w:r w:rsidR="00E42D42">
        <w:rPr>
          <w:b/>
          <w:sz w:val="26"/>
          <w:szCs w:val="26"/>
        </w:rPr>
        <w:t>» апреля 202</w:t>
      </w:r>
      <w:r w:rsidR="002B6461">
        <w:rPr>
          <w:b/>
          <w:sz w:val="26"/>
          <w:szCs w:val="26"/>
        </w:rPr>
        <w:t>3</w:t>
      </w:r>
      <w:r w:rsidRPr="00713509">
        <w:rPr>
          <w:b/>
          <w:sz w:val="26"/>
          <w:szCs w:val="26"/>
        </w:rPr>
        <w:t xml:space="preserve"> года по «</w:t>
      </w:r>
      <w:r w:rsidR="002B6461">
        <w:rPr>
          <w:b/>
          <w:sz w:val="26"/>
          <w:szCs w:val="26"/>
        </w:rPr>
        <w:t>12</w:t>
      </w:r>
      <w:r w:rsidRPr="00713509">
        <w:rPr>
          <w:b/>
          <w:sz w:val="26"/>
          <w:szCs w:val="26"/>
        </w:rPr>
        <w:t xml:space="preserve">» </w:t>
      </w:r>
      <w:r w:rsidR="001C4548">
        <w:rPr>
          <w:b/>
          <w:sz w:val="26"/>
          <w:szCs w:val="26"/>
        </w:rPr>
        <w:t>мая</w:t>
      </w:r>
      <w:r w:rsidRPr="00713509">
        <w:rPr>
          <w:b/>
          <w:sz w:val="26"/>
          <w:szCs w:val="26"/>
        </w:rPr>
        <w:t xml:space="preserve"> 202</w:t>
      </w:r>
      <w:r w:rsidR="001C4548">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922087" w:rsidRPr="00713509">
          <w:rPr>
            <w:rStyle w:val="a3"/>
            <w:sz w:val="26"/>
            <w:szCs w:val="26"/>
          </w:rPr>
          <w:t>http://soliletsk.ru</w:t>
        </w:r>
      </w:hyperlink>
      <w:r w:rsidR="00922087" w:rsidRPr="00713509">
        <w:rPr>
          <w:sz w:val="26"/>
          <w:szCs w:val="26"/>
        </w:rPr>
        <w:t xml:space="preserve"> в разделе: Власть – Администрация округа - Комитет экономики –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Pr="00713509"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r w:rsidR="00715AFE">
        <w:rPr>
          <w:b/>
          <w:sz w:val="26"/>
          <w:szCs w:val="26"/>
        </w:rPr>
        <w:t xml:space="preserve">, </w:t>
      </w:r>
      <w:r w:rsidR="00715AFE" w:rsidRPr="009F1E6C">
        <w:rPr>
          <w:b/>
          <w:sz w:val="26"/>
          <w:szCs w:val="26"/>
        </w:rPr>
        <w:t>согласно таблице лотов (приложение к извещению о проведении торгов)</w:t>
      </w:r>
      <w:r w:rsidRPr="009F1E6C">
        <w:rPr>
          <w:b/>
          <w:sz w:val="26"/>
          <w:szCs w:val="26"/>
        </w:rPr>
        <w:t>:</w:t>
      </w:r>
    </w:p>
    <w:p w:rsidR="001C1A8A" w:rsidRPr="009F1E6C" w:rsidRDefault="001C4548"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 xml:space="preserve">бъект </w:t>
      </w:r>
      <w:proofErr w:type="gramStart"/>
      <w:r w:rsidR="00B61C5F" w:rsidRPr="009F1E6C">
        <w:rPr>
          <w:sz w:val="26"/>
          <w:szCs w:val="26"/>
        </w:rPr>
        <w:t>–</w:t>
      </w:r>
      <w:r w:rsidR="00B61C5F" w:rsidRPr="00120A2C">
        <w:rPr>
          <w:sz w:val="26"/>
          <w:szCs w:val="26"/>
        </w:rPr>
        <w:t>п</w:t>
      </w:r>
      <w:proofErr w:type="gramEnd"/>
      <w:r w:rsidR="00B61C5F" w:rsidRPr="00120A2C">
        <w:rPr>
          <w:sz w:val="26"/>
          <w:szCs w:val="26"/>
        </w:rPr>
        <w:t>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Площадь объекта - </w:t>
      </w:r>
      <w:r w:rsidR="00120A2C">
        <w:rPr>
          <w:sz w:val="26"/>
          <w:szCs w:val="26"/>
        </w:rPr>
        <w:t>4</w:t>
      </w:r>
      <w:r w:rsidRPr="009F1E6C">
        <w:rPr>
          <w:sz w:val="26"/>
          <w:szCs w:val="26"/>
        </w:rPr>
        <w:t xml:space="preserve"> </w:t>
      </w:r>
      <w:proofErr w:type="spellStart"/>
      <w:r w:rsidRPr="009F1E6C">
        <w:rPr>
          <w:sz w:val="26"/>
          <w:szCs w:val="26"/>
        </w:rPr>
        <w:t>кв.м</w:t>
      </w:r>
      <w:proofErr w:type="spellEnd"/>
      <w:r w:rsidRPr="009F1E6C">
        <w:rPr>
          <w:sz w:val="26"/>
          <w:szCs w:val="26"/>
        </w:rPr>
        <w:t xml:space="preserve">.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1C1A8A" w:rsidRPr="00120A2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120A2C" w:rsidRPr="00120A2C">
        <w:rPr>
          <w:sz w:val="26"/>
          <w:szCs w:val="26"/>
        </w:rPr>
        <w:t>14981,0</w:t>
      </w:r>
      <w:r w:rsidR="001C1A8A" w:rsidRPr="00120A2C">
        <w:rPr>
          <w:sz w:val="26"/>
          <w:szCs w:val="26"/>
        </w:rPr>
        <w:t>*</w:t>
      </w:r>
      <w:r w:rsidR="00120A2C" w:rsidRPr="00120A2C">
        <w:rPr>
          <w:sz w:val="26"/>
          <w:szCs w:val="26"/>
        </w:rPr>
        <w:t>4</w:t>
      </w:r>
      <w:r w:rsidR="001C1A8A" w:rsidRPr="00120A2C">
        <w:rPr>
          <w:sz w:val="26"/>
          <w:szCs w:val="26"/>
        </w:rPr>
        <w:t xml:space="preserve"> </w:t>
      </w:r>
      <w:proofErr w:type="spellStart"/>
      <w:r w:rsidR="001C1A8A" w:rsidRPr="00120A2C">
        <w:rPr>
          <w:sz w:val="26"/>
          <w:szCs w:val="26"/>
        </w:rPr>
        <w:t>кв</w:t>
      </w:r>
      <w:proofErr w:type="gramStart"/>
      <w:r w:rsidR="001C1A8A" w:rsidRPr="00120A2C">
        <w:rPr>
          <w:sz w:val="26"/>
          <w:szCs w:val="26"/>
        </w:rPr>
        <w:t>.м</w:t>
      </w:r>
      <w:proofErr w:type="spellEnd"/>
      <w:proofErr w:type="gramEnd"/>
      <w:r w:rsidR="001C1A8A" w:rsidRPr="00120A2C">
        <w:rPr>
          <w:sz w:val="26"/>
          <w:szCs w:val="26"/>
        </w:rPr>
        <w:t>*</w:t>
      </w:r>
      <w:r w:rsidR="002B6461" w:rsidRPr="00120A2C">
        <w:rPr>
          <w:sz w:val="26"/>
          <w:szCs w:val="26"/>
        </w:rPr>
        <w:t>3</w:t>
      </w:r>
      <w:r w:rsidR="001C1A8A" w:rsidRPr="00120A2C">
        <w:rPr>
          <w:sz w:val="26"/>
          <w:szCs w:val="26"/>
        </w:rPr>
        <w:t xml:space="preserve"> месяца= </w:t>
      </w:r>
      <w:r w:rsidR="00120A2C" w:rsidRPr="00120A2C">
        <w:rPr>
          <w:sz w:val="26"/>
          <w:szCs w:val="26"/>
        </w:rPr>
        <w:t>179772,0</w:t>
      </w:r>
      <w:r w:rsidR="001C1A8A" w:rsidRPr="00120A2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9D6235" w:rsidP="000C4C09">
      <w:pPr>
        <w:spacing w:after="0"/>
        <w:rPr>
          <w:b/>
          <w:bCs/>
          <w:iCs/>
          <w:sz w:val="26"/>
          <w:szCs w:val="26"/>
        </w:rPr>
      </w:pPr>
      <w:r w:rsidRPr="009F1E6C">
        <w:rPr>
          <w:b/>
          <w:sz w:val="26"/>
          <w:szCs w:val="26"/>
        </w:rPr>
        <w:t xml:space="preserve">    </w:t>
      </w:r>
      <w:r w:rsidR="00AE2B7A" w:rsidRPr="009F1E6C">
        <w:rPr>
          <w:b/>
          <w:sz w:val="26"/>
          <w:szCs w:val="26"/>
        </w:rPr>
        <w:tab/>
      </w:r>
      <w:r w:rsidR="00AE2B7A" w:rsidRPr="009F1E6C">
        <w:rPr>
          <w:b/>
          <w:bCs/>
          <w:iCs/>
          <w:sz w:val="26"/>
          <w:szCs w:val="26"/>
        </w:rPr>
        <w:t xml:space="preserve">                                                                                                                                     </w:t>
      </w:r>
    </w:p>
    <w:p w:rsidR="00B61C5F" w:rsidRPr="009F1E6C" w:rsidRDefault="001C4548" w:rsidP="00B61C5F">
      <w:pPr>
        <w:spacing w:after="0"/>
        <w:ind w:firstLine="540"/>
        <w:rPr>
          <w:b/>
          <w:sz w:val="26"/>
          <w:szCs w:val="26"/>
        </w:rPr>
      </w:pPr>
      <w:r>
        <w:rPr>
          <w:sz w:val="26"/>
          <w:szCs w:val="26"/>
        </w:rPr>
        <w:t>6</w:t>
      </w:r>
      <w:r w:rsidR="002B6461">
        <w:rPr>
          <w:sz w:val="26"/>
          <w:szCs w:val="26"/>
        </w:rPr>
        <w:t>.2</w:t>
      </w:r>
      <w:r w:rsidR="00B61C5F" w:rsidRPr="009F1E6C">
        <w:rPr>
          <w:sz w:val="26"/>
          <w:szCs w:val="26"/>
        </w:rPr>
        <w:t xml:space="preserve">.Нестационарный торговый объект - </w:t>
      </w:r>
      <w:r>
        <w:rPr>
          <w:sz w:val="26"/>
          <w:szCs w:val="26"/>
        </w:rPr>
        <w:t xml:space="preserve"> </w:t>
      </w:r>
      <w:r w:rsidRPr="008112C2">
        <w:rPr>
          <w:sz w:val="26"/>
          <w:szCs w:val="26"/>
        </w:rPr>
        <w:t>т</w:t>
      </w:r>
      <w:r w:rsidR="00B61C5F" w:rsidRPr="008112C2">
        <w:rPr>
          <w:sz w:val="26"/>
          <w:szCs w:val="26"/>
        </w:rPr>
        <w:t>орговое оборудование: изотермическая ёмкость или тележка, торговые аппараты, согласно таблице лотов (приложение к извещению о проведении торгов).</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Специализация - квас, напитки безалкогольные, мороженое, горячая кукуруза, сладкая вата.</w:t>
      </w:r>
    </w:p>
    <w:p w:rsidR="00B61C5F" w:rsidRPr="009F1E6C" w:rsidRDefault="009D6235" w:rsidP="001C1A8A">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 xml:space="preserve">Площадь объекта – </w:t>
      </w:r>
      <w:r w:rsidR="002B6461">
        <w:rPr>
          <w:sz w:val="26"/>
          <w:szCs w:val="26"/>
        </w:rPr>
        <w:t>3</w:t>
      </w:r>
      <w:r w:rsidR="00B61C5F" w:rsidRPr="009F1E6C">
        <w:rPr>
          <w:sz w:val="26"/>
          <w:szCs w:val="26"/>
        </w:rPr>
        <w:t xml:space="preserve"> </w:t>
      </w:r>
      <w:proofErr w:type="spellStart"/>
      <w:r w:rsidR="00B61C5F" w:rsidRPr="009F1E6C">
        <w:rPr>
          <w:sz w:val="26"/>
          <w:szCs w:val="26"/>
        </w:rPr>
        <w:t>кв.м</w:t>
      </w:r>
      <w:proofErr w:type="spellEnd"/>
      <w:r w:rsidR="00B61C5F" w:rsidRPr="009F1E6C">
        <w:rPr>
          <w:sz w:val="26"/>
          <w:szCs w:val="26"/>
        </w:rPr>
        <w:t>.</w:t>
      </w:r>
    </w:p>
    <w:p w:rsidR="00B61C5F" w:rsidRPr="009F1E6C" w:rsidRDefault="00B61C5F" w:rsidP="00B61C5F">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2B6461">
        <w:rPr>
          <w:sz w:val="26"/>
          <w:szCs w:val="26"/>
        </w:rPr>
        <w:t>3</w:t>
      </w:r>
      <w:r w:rsidR="009D6235" w:rsidRPr="009F1E6C">
        <w:rPr>
          <w:sz w:val="26"/>
          <w:szCs w:val="26"/>
        </w:rPr>
        <w:t xml:space="preserve"> месяца</w:t>
      </w:r>
      <w:r w:rsidRPr="009F1E6C">
        <w:rPr>
          <w:sz w:val="26"/>
          <w:szCs w:val="26"/>
        </w:rPr>
        <w:t xml:space="preserve">; </w:t>
      </w:r>
    </w:p>
    <w:p w:rsidR="00B61C5F" w:rsidRPr="00120A2C" w:rsidRDefault="009D6235" w:rsidP="00B61C5F">
      <w:pPr>
        <w:spacing w:after="0" w:line="360" w:lineRule="auto"/>
        <w:ind w:firstLine="540"/>
        <w:rPr>
          <w:sz w:val="26"/>
          <w:szCs w:val="26"/>
        </w:rPr>
      </w:pPr>
      <w:r w:rsidRPr="009F1E6C">
        <w:rPr>
          <w:sz w:val="26"/>
          <w:szCs w:val="26"/>
        </w:rPr>
        <w:t xml:space="preserve">     </w:t>
      </w:r>
      <w:r w:rsidR="00B61C5F" w:rsidRPr="00120A2C">
        <w:rPr>
          <w:sz w:val="26"/>
          <w:szCs w:val="26"/>
        </w:rPr>
        <w:t xml:space="preserve">Начальная цена лота: </w:t>
      </w:r>
      <w:r w:rsidR="00120A2C" w:rsidRPr="00120A2C">
        <w:rPr>
          <w:sz w:val="26"/>
          <w:szCs w:val="26"/>
        </w:rPr>
        <w:t>14981,0 ру</w:t>
      </w:r>
      <w:r w:rsidR="00B61C5F" w:rsidRPr="00120A2C">
        <w:rPr>
          <w:sz w:val="26"/>
          <w:szCs w:val="26"/>
        </w:rPr>
        <w:t>блей*</w:t>
      </w:r>
      <w:r w:rsidR="002B6461" w:rsidRPr="00120A2C">
        <w:rPr>
          <w:sz w:val="26"/>
          <w:szCs w:val="26"/>
        </w:rPr>
        <w:t>3</w:t>
      </w:r>
      <w:r w:rsidR="00B61C5F" w:rsidRPr="00120A2C">
        <w:rPr>
          <w:sz w:val="26"/>
          <w:szCs w:val="26"/>
        </w:rPr>
        <w:t xml:space="preserve"> </w:t>
      </w:r>
      <w:proofErr w:type="spellStart"/>
      <w:r w:rsidR="00B61C5F" w:rsidRPr="00120A2C">
        <w:rPr>
          <w:sz w:val="26"/>
          <w:szCs w:val="26"/>
        </w:rPr>
        <w:t>кв</w:t>
      </w:r>
      <w:proofErr w:type="gramStart"/>
      <w:r w:rsidR="00B61C5F" w:rsidRPr="00120A2C">
        <w:rPr>
          <w:sz w:val="26"/>
          <w:szCs w:val="26"/>
        </w:rPr>
        <w:t>.м</w:t>
      </w:r>
      <w:proofErr w:type="spellEnd"/>
      <w:proofErr w:type="gramEnd"/>
      <w:r w:rsidR="00B61C5F" w:rsidRPr="00120A2C">
        <w:rPr>
          <w:sz w:val="26"/>
          <w:szCs w:val="26"/>
        </w:rPr>
        <w:t>*</w:t>
      </w:r>
      <w:r w:rsidR="002B6461" w:rsidRPr="00120A2C">
        <w:rPr>
          <w:sz w:val="26"/>
          <w:szCs w:val="26"/>
        </w:rPr>
        <w:t>3</w:t>
      </w:r>
      <w:r w:rsidR="00B61C5F" w:rsidRPr="00120A2C">
        <w:rPr>
          <w:sz w:val="26"/>
          <w:szCs w:val="26"/>
        </w:rPr>
        <w:t xml:space="preserve"> месяца= </w:t>
      </w:r>
      <w:r w:rsidR="00120A2C" w:rsidRPr="00120A2C">
        <w:rPr>
          <w:sz w:val="26"/>
          <w:szCs w:val="26"/>
        </w:rPr>
        <w:t>134829,0</w:t>
      </w:r>
      <w:r w:rsidR="00B61C5F" w:rsidRPr="00120A2C">
        <w:rPr>
          <w:sz w:val="26"/>
          <w:szCs w:val="26"/>
        </w:rPr>
        <w:t xml:space="preserve"> руб.</w:t>
      </w:r>
    </w:p>
    <w:p w:rsidR="00B61C5F" w:rsidRPr="009F1E6C" w:rsidRDefault="009D6235" w:rsidP="00B61C5F">
      <w:pPr>
        <w:autoSpaceDE w:val="0"/>
        <w:autoSpaceDN w:val="0"/>
        <w:adjustRightInd w:val="0"/>
        <w:spacing w:after="0"/>
        <w:ind w:firstLine="540"/>
        <w:rPr>
          <w:sz w:val="26"/>
          <w:szCs w:val="26"/>
        </w:rPr>
      </w:pPr>
      <w:r w:rsidRPr="009F1E6C">
        <w:rPr>
          <w:sz w:val="26"/>
          <w:szCs w:val="26"/>
        </w:rPr>
        <w:t xml:space="preserve">      </w:t>
      </w:r>
      <w:r w:rsidR="00B61C5F" w:rsidRPr="009F1E6C">
        <w:rPr>
          <w:sz w:val="26"/>
          <w:szCs w:val="26"/>
        </w:rPr>
        <w:t>Задаток составляет 50% от начальной цены предмета аукциона (приложение  к Извещению  о проведении торгов).</w:t>
      </w:r>
    </w:p>
    <w:p w:rsidR="00AD7C54" w:rsidRDefault="009F1E6C" w:rsidP="00AD7C54">
      <w:pPr>
        <w:autoSpaceDE w:val="0"/>
        <w:autoSpaceDN w:val="0"/>
        <w:adjustRightInd w:val="0"/>
        <w:spacing w:after="0"/>
        <w:ind w:firstLine="540"/>
        <w:rPr>
          <w:sz w:val="26"/>
          <w:szCs w:val="26"/>
          <w:shd w:val="clear" w:color="auto" w:fill="FFFFFF"/>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1C4548" w:rsidRDefault="001C4548" w:rsidP="00AD7C54">
      <w:pPr>
        <w:autoSpaceDE w:val="0"/>
        <w:autoSpaceDN w:val="0"/>
        <w:adjustRightInd w:val="0"/>
        <w:spacing w:after="0"/>
        <w:ind w:firstLine="540"/>
        <w:rPr>
          <w:sz w:val="26"/>
          <w:szCs w:val="26"/>
          <w:shd w:val="clear" w:color="auto" w:fill="FFFFFF"/>
        </w:rPr>
      </w:pPr>
    </w:p>
    <w:p w:rsidR="001C1A8A" w:rsidRPr="009F1E6C" w:rsidRDefault="001C1A8A" w:rsidP="001C1A8A">
      <w:pPr>
        <w:spacing w:after="0"/>
        <w:ind w:firstLine="540"/>
        <w:rPr>
          <w:b/>
          <w:sz w:val="26"/>
          <w:szCs w:val="26"/>
        </w:rPr>
      </w:pPr>
      <w:r w:rsidRPr="009F1E6C">
        <w:rPr>
          <w:b/>
          <w:sz w:val="26"/>
          <w:szCs w:val="26"/>
        </w:rPr>
        <w:t xml:space="preserve">Реквизиты для </w:t>
      </w:r>
      <w:r w:rsidR="000C4C09" w:rsidRPr="009F1E6C">
        <w:rPr>
          <w:b/>
          <w:sz w:val="26"/>
          <w:szCs w:val="26"/>
        </w:rPr>
        <w:t>внесения</w:t>
      </w:r>
      <w:r w:rsidRPr="009F1E6C">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9F1E6C" w:rsidRDefault="001C1A8A" w:rsidP="001C1A8A">
      <w:pPr>
        <w:rPr>
          <w:sz w:val="26"/>
          <w:szCs w:val="26"/>
        </w:rPr>
      </w:pPr>
      <w:r w:rsidRPr="009F1E6C">
        <w:rPr>
          <w:sz w:val="26"/>
          <w:szCs w:val="26"/>
        </w:rPr>
        <w:t>УФК по Оренбургской области (Администрация Соль-</w:t>
      </w:r>
      <w:proofErr w:type="spellStart"/>
      <w:r w:rsidRPr="009F1E6C">
        <w:rPr>
          <w:sz w:val="26"/>
          <w:szCs w:val="26"/>
        </w:rPr>
        <w:t>Илецкого</w:t>
      </w:r>
      <w:proofErr w:type="spellEnd"/>
      <w:r w:rsidRPr="009F1E6C">
        <w:rPr>
          <w:sz w:val="26"/>
          <w:szCs w:val="26"/>
        </w:rPr>
        <w:t xml:space="preserve"> городского округа </w:t>
      </w:r>
      <w:proofErr w:type="spellStart"/>
      <w:r w:rsidRPr="009F1E6C">
        <w:rPr>
          <w:sz w:val="26"/>
          <w:szCs w:val="26"/>
        </w:rPr>
        <w:t>л.сч</w:t>
      </w:r>
      <w:proofErr w:type="spellEnd"/>
      <w:r w:rsidRPr="009F1E6C">
        <w:rPr>
          <w:sz w:val="26"/>
          <w:szCs w:val="26"/>
        </w:rPr>
        <w:t>. 05533</w:t>
      </w:r>
      <w:r w:rsidRPr="009F1E6C">
        <w:rPr>
          <w:sz w:val="26"/>
          <w:szCs w:val="26"/>
          <w:lang w:val="en-US"/>
        </w:rPr>
        <w:t>D</w:t>
      </w:r>
      <w:r w:rsidRPr="009F1E6C">
        <w:rPr>
          <w:sz w:val="26"/>
          <w:szCs w:val="26"/>
        </w:rPr>
        <w:t>01190)</w:t>
      </w:r>
    </w:p>
    <w:p w:rsidR="001C1A8A" w:rsidRPr="009F1E6C" w:rsidRDefault="001C1A8A" w:rsidP="001C1A8A">
      <w:pPr>
        <w:rPr>
          <w:sz w:val="26"/>
          <w:szCs w:val="26"/>
        </w:rPr>
      </w:pPr>
      <w:r w:rsidRPr="009F1E6C">
        <w:rPr>
          <w:sz w:val="26"/>
          <w:szCs w:val="26"/>
        </w:rPr>
        <w:t>ИНН  5646033264</w:t>
      </w:r>
    </w:p>
    <w:p w:rsidR="001C1A8A" w:rsidRPr="009F1E6C" w:rsidRDefault="001C1A8A" w:rsidP="001C1A8A">
      <w:pPr>
        <w:rPr>
          <w:sz w:val="26"/>
          <w:szCs w:val="26"/>
        </w:rPr>
      </w:pPr>
      <w:r w:rsidRPr="009F1E6C">
        <w:rPr>
          <w:sz w:val="26"/>
          <w:szCs w:val="26"/>
        </w:rPr>
        <w:t>КПП  564601001</w:t>
      </w:r>
    </w:p>
    <w:p w:rsidR="001C1A8A" w:rsidRPr="009F1E6C" w:rsidRDefault="001C1A8A" w:rsidP="001C1A8A">
      <w:pPr>
        <w:rPr>
          <w:sz w:val="26"/>
          <w:szCs w:val="26"/>
        </w:rPr>
      </w:pPr>
      <w:r w:rsidRPr="009F1E6C">
        <w:rPr>
          <w:sz w:val="26"/>
          <w:szCs w:val="26"/>
        </w:rPr>
        <w:t>ОКТМО 53725000</w:t>
      </w:r>
    </w:p>
    <w:p w:rsidR="001C1A8A" w:rsidRPr="009F1E6C" w:rsidRDefault="001C1A8A" w:rsidP="001C1A8A">
      <w:pPr>
        <w:spacing w:line="276" w:lineRule="auto"/>
        <w:rPr>
          <w:sz w:val="26"/>
          <w:szCs w:val="26"/>
        </w:rPr>
      </w:pPr>
      <w:proofErr w:type="spellStart"/>
      <w:r w:rsidRPr="009F1E6C">
        <w:rPr>
          <w:sz w:val="26"/>
          <w:szCs w:val="26"/>
        </w:rPr>
        <w:t>Сч</w:t>
      </w:r>
      <w:proofErr w:type="spellEnd"/>
      <w:r w:rsidRPr="009F1E6C">
        <w:rPr>
          <w:sz w:val="26"/>
          <w:szCs w:val="26"/>
        </w:rPr>
        <w:t xml:space="preserve">.№  40102810545370000045 </w:t>
      </w:r>
    </w:p>
    <w:p w:rsidR="001C1A8A" w:rsidRPr="009F1E6C" w:rsidRDefault="001C1A8A" w:rsidP="001C1A8A">
      <w:pPr>
        <w:spacing w:line="276" w:lineRule="auto"/>
        <w:rPr>
          <w:sz w:val="26"/>
          <w:szCs w:val="26"/>
        </w:rPr>
      </w:pPr>
      <w:proofErr w:type="spellStart"/>
      <w:r w:rsidRPr="009F1E6C">
        <w:rPr>
          <w:sz w:val="26"/>
          <w:szCs w:val="26"/>
        </w:rPr>
        <w:t>Сч</w:t>
      </w:r>
      <w:proofErr w:type="spellEnd"/>
      <w:r w:rsidRPr="009F1E6C">
        <w:rPr>
          <w:sz w:val="26"/>
          <w:szCs w:val="26"/>
        </w:rPr>
        <w:t xml:space="preserve">.№  03232643537250005300 </w:t>
      </w:r>
    </w:p>
    <w:p w:rsidR="001C1A8A" w:rsidRPr="009F1E6C" w:rsidRDefault="001C1A8A" w:rsidP="001C1A8A">
      <w:pPr>
        <w:rPr>
          <w:sz w:val="26"/>
          <w:szCs w:val="26"/>
        </w:rPr>
      </w:pPr>
      <w:proofErr w:type="spellStart"/>
      <w:r w:rsidRPr="009F1E6C">
        <w:rPr>
          <w:sz w:val="26"/>
          <w:szCs w:val="26"/>
        </w:rPr>
        <w:t>Банк:ОТДЕЛЕНИЕ</w:t>
      </w:r>
      <w:proofErr w:type="spellEnd"/>
      <w:r w:rsidRPr="009F1E6C">
        <w:rPr>
          <w:sz w:val="26"/>
          <w:szCs w:val="26"/>
        </w:rPr>
        <w:t xml:space="preserve"> ОРЕНБУРГ БАНКА РОССИИ // УФК по Оренбургской области </w:t>
      </w:r>
      <w:proofErr w:type="spellStart"/>
      <w:r w:rsidRPr="009F1E6C">
        <w:rPr>
          <w:sz w:val="26"/>
          <w:szCs w:val="26"/>
        </w:rPr>
        <w:t>г</w:t>
      </w:r>
      <w:proofErr w:type="gramStart"/>
      <w:r w:rsidRPr="009F1E6C">
        <w:rPr>
          <w:sz w:val="26"/>
          <w:szCs w:val="26"/>
        </w:rPr>
        <w:t>.О</w:t>
      </w:r>
      <w:proofErr w:type="gramEnd"/>
      <w:r w:rsidRPr="009F1E6C">
        <w:rPr>
          <w:sz w:val="26"/>
          <w:szCs w:val="26"/>
        </w:rPr>
        <w:t>ренбург</w:t>
      </w:r>
      <w:proofErr w:type="spellEnd"/>
    </w:p>
    <w:p w:rsidR="001C1A8A" w:rsidRPr="009F1E6C" w:rsidRDefault="001C1A8A" w:rsidP="001C1A8A">
      <w:pPr>
        <w:rPr>
          <w:sz w:val="26"/>
          <w:szCs w:val="26"/>
        </w:rPr>
      </w:pPr>
      <w:r w:rsidRPr="009F1E6C">
        <w:rPr>
          <w:sz w:val="26"/>
          <w:szCs w:val="26"/>
        </w:rPr>
        <w:t>БИК         015354008</w:t>
      </w:r>
    </w:p>
    <w:p w:rsidR="001C1A8A" w:rsidRPr="009F1E6C" w:rsidRDefault="001C1A8A" w:rsidP="001C1A8A">
      <w:pPr>
        <w:spacing w:after="0"/>
        <w:rPr>
          <w:sz w:val="26"/>
          <w:szCs w:val="26"/>
        </w:rPr>
      </w:pPr>
      <w:r w:rsidRPr="009F1E6C">
        <w:rPr>
          <w:sz w:val="26"/>
          <w:szCs w:val="26"/>
        </w:rPr>
        <w:t xml:space="preserve">Назначение платежа: </w:t>
      </w:r>
    </w:p>
    <w:p w:rsidR="001C1A8A" w:rsidRPr="009F1E6C" w:rsidRDefault="001C1A8A" w:rsidP="001C1A8A">
      <w:pPr>
        <w:spacing w:after="0"/>
        <w:rPr>
          <w:sz w:val="26"/>
          <w:szCs w:val="26"/>
        </w:rPr>
      </w:pPr>
      <w:r w:rsidRPr="009F1E6C">
        <w:rPr>
          <w:sz w:val="26"/>
          <w:szCs w:val="26"/>
        </w:rPr>
        <w:t xml:space="preserve">Номер лицевого счета 700.06.001.0, </w:t>
      </w:r>
    </w:p>
    <w:p w:rsidR="001C1A8A" w:rsidRPr="009F1E6C" w:rsidRDefault="001C1A8A" w:rsidP="001C1A8A">
      <w:pPr>
        <w:spacing w:after="0"/>
        <w:rPr>
          <w:sz w:val="26"/>
          <w:szCs w:val="26"/>
        </w:rPr>
      </w:pPr>
      <w:r w:rsidRPr="009F1E6C">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Tr="006F4BC2">
        <w:tc>
          <w:tcPr>
            <w:tcW w:w="10029" w:type="dxa"/>
          </w:tcPr>
          <w:p w:rsidR="00384C74" w:rsidRDefault="001C1A8A" w:rsidP="00B468FA">
            <w:pPr>
              <w:pStyle w:val="ad"/>
              <w:rPr>
                <w:sz w:val="28"/>
                <w:szCs w:val="28"/>
              </w:rPr>
            </w:pPr>
            <w:r w:rsidRPr="009F1E6C">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735" w:type="dxa"/>
        <w:tblInd w:w="-318" w:type="dxa"/>
        <w:tblLayout w:type="fixed"/>
        <w:tblLook w:val="04A0" w:firstRow="1" w:lastRow="0" w:firstColumn="1" w:lastColumn="0" w:noHBand="0" w:noVBand="1"/>
      </w:tblPr>
      <w:tblGrid>
        <w:gridCol w:w="993"/>
        <w:gridCol w:w="555"/>
        <w:gridCol w:w="1701"/>
        <w:gridCol w:w="1134"/>
        <w:gridCol w:w="1134"/>
        <w:gridCol w:w="1134"/>
        <w:gridCol w:w="992"/>
        <w:gridCol w:w="1418"/>
        <w:gridCol w:w="1701"/>
        <w:gridCol w:w="1417"/>
        <w:gridCol w:w="992"/>
        <w:gridCol w:w="1134"/>
        <w:gridCol w:w="1430"/>
      </w:tblGrid>
      <w:tr w:rsidR="00B61C5F" w:rsidRPr="00B61C5F" w:rsidTr="004162BE">
        <w:tc>
          <w:tcPr>
            <w:tcW w:w="15735" w:type="dxa"/>
            <w:gridSpan w:val="13"/>
            <w:tcBorders>
              <w:top w:val="single" w:sz="4" w:space="0" w:color="auto"/>
              <w:left w:val="nil"/>
              <w:bottom w:val="single" w:sz="4" w:space="0" w:color="auto"/>
              <w:right w:val="nil"/>
            </w:tcBorders>
            <w:shd w:val="clear" w:color="auto" w:fill="auto"/>
            <w:vAlign w:val="bottom"/>
          </w:tcPr>
          <w:tbl>
            <w:tblPr>
              <w:tblW w:w="15332" w:type="dxa"/>
              <w:tblInd w:w="171" w:type="dxa"/>
              <w:tblLayout w:type="fixed"/>
              <w:tblLook w:val="04A0" w:firstRow="1" w:lastRow="0" w:firstColumn="1" w:lastColumn="0" w:noHBand="0" w:noVBand="1"/>
            </w:tblPr>
            <w:tblGrid>
              <w:gridCol w:w="590"/>
              <w:gridCol w:w="851"/>
              <w:gridCol w:w="1842"/>
              <w:gridCol w:w="76"/>
              <w:gridCol w:w="1200"/>
              <w:gridCol w:w="27"/>
              <w:gridCol w:w="1229"/>
              <w:gridCol w:w="20"/>
              <w:gridCol w:w="1211"/>
              <w:gridCol w:w="42"/>
              <w:gridCol w:w="1440"/>
              <w:gridCol w:w="23"/>
              <w:gridCol w:w="1566"/>
              <w:gridCol w:w="26"/>
              <w:gridCol w:w="1078"/>
              <w:gridCol w:w="44"/>
              <w:gridCol w:w="1120"/>
              <w:gridCol w:w="19"/>
              <w:gridCol w:w="1227"/>
              <w:gridCol w:w="6"/>
              <w:gridCol w:w="1695"/>
            </w:tblGrid>
            <w:tr w:rsidR="008E27B5" w:rsidRPr="00F125DB" w:rsidTr="0092562C">
              <w:trPr>
                <w:trHeight w:val="1117"/>
              </w:trPr>
              <w:tc>
                <w:tcPr>
                  <w:tcW w:w="15332" w:type="dxa"/>
                  <w:gridSpan w:val="21"/>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F125DB" w:rsidTr="00F7078A">
                    <w:trPr>
                      <w:trHeight w:val="285"/>
                    </w:trPr>
                    <w:tc>
                      <w:tcPr>
                        <w:tcW w:w="15280" w:type="dxa"/>
                        <w:tcBorders>
                          <w:top w:val="nil"/>
                          <w:left w:val="nil"/>
                          <w:bottom w:val="nil"/>
                          <w:right w:val="nil"/>
                        </w:tcBorders>
                        <w:shd w:val="clear" w:color="auto" w:fill="auto"/>
                        <w:vAlign w:val="bottom"/>
                        <w:hideMark/>
                      </w:tcPr>
                      <w:p w:rsidR="008E27B5" w:rsidRPr="00F125DB" w:rsidRDefault="008E27B5" w:rsidP="001C4548">
                        <w:pPr>
                          <w:spacing w:after="0"/>
                          <w:jc w:val="left"/>
                          <w:rPr>
                            <w:b/>
                            <w:bCs/>
                            <w:sz w:val="18"/>
                            <w:szCs w:val="18"/>
                          </w:rPr>
                        </w:pPr>
                        <w:r w:rsidRPr="00AD7C54">
                          <w:rPr>
                            <w:b/>
                            <w:bCs/>
                            <w:sz w:val="18"/>
                            <w:szCs w:val="18"/>
                          </w:rPr>
                          <w:t xml:space="preserve">                                                                                                                           </w:t>
                        </w:r>
                        <w:r w:rsidRPr="00F125DB">
                          <w:rPr>
                            <w:b/>
                            <w:bCs/>
                            <w:sz w:val="18"/>
                            <w:szCs w:val="18"/>
                          </w:rPr>
                          <w:t xml:space="preserve">Таблица лотов аукциона № </w:t>
                        </w:r>
                        <w:r w:rsidR="001C4548" w:rsidRPr="00F125DB">
                          <w:rPr>
                            <w:b/>
                            <w:bCs/>
                            <w:sz w:val="18"/>
                            <w:szCs w:val="18"/>
                          </w:rPr>
                          <w:t>2</w:t>
                        </w:r>
                      </w:p>
                    </w:tc>
                  </w:tr>
                  <w:tr w:rsidR="008E27B5" w:rsidRPr="00F125DB" w:rsidTr="00F7078A">
                    <w:trPr>
                      <w:trHeight w:val="300"/>
                    </w:trPr>
                    <w:tc>
                      <w:tcPr>
                        <w:tcW w:w="15280" w:type="dxa"/>
                        <w:tcBorders>
                          <w:top w:val="nil"/>
                          <w:left w:val="nil"/>
                          <w:bottom w:val="nil"/>
                          <w:right w:val="nil"/>
                        </w:tcBorders>
                        <w:shd w:val="clear" w:color="auto" w:fill="auto"/>
                        <w:vAlign w:val="bottom"/>
                        <w:hideMark/>
                      </w:tcPr>
                      <w:p w:rsidR="008E27B5" w:rsidRPr="00F125DB" w:rsidRDefault="008E27B5" w:rsidP="00F7078A">
                        <w:pPr>
                          <w:spacing w:after="0"/>
                          <w:jc w:val="left"/>
                          <w:rPr>
                            <w:b/>
                            <w:bCs/>
                            <w:sz w:val="18"/>
                            <w:szCs w:val="18"/>
                          </w:rPr>
                        </w:pPr>
                        <w:r w:rsidRPr="00F125DB">
                          <w:rPr>
                            <w:b/>
                            <w:bCs/>
                            <w:sz w:val="18"/>
                            <w:szCs w:val="18"/>
                          </w:rPr>
                          <w:t xml:space="preserve">                                                                                       Продажа права на размещение нестационарных торговых объектов</w:t>
                        </w:r>
                      </w:p>
                    </w:tc>
                  </w:tr>
                  <w:tr w:rsidR="008E27B5" w:rsidRPr="00F125DB" w:rsidTr="00F7078A">
                    <w:trPr>
                      <w:trHeight w:val="300"/>
                    </w:trPr>
                    <w:tc>
                      <w:tcPr>
                        <w:tcW w:w="15280" w:type="dxa"/>
                        <w:tcBorders>
                          <w:top w:val="nil"/>
                          <w:left w:val="nil"/>
                          <w:bottom w:val="nil"/>
                          <w:right w:val="nil"/>
                        </w:tcBorders>
                        <w:shd w:val="clear" w:color="auto" w:fill="auto"/>
                        <w:vAlign w:val="bottom"/>
                        <w:hideMark/>
                      </w:tcPr>
                      <w:p w:rsidR="008E27B5" w:rsidRPr="00F125DB" w:rsidRDefault="008E27B5" w:rsidP="00F7078A">
                        <w:pPr>
                          <w:spacing w:after="0"/>
                          <w:jc w:val="left"/>
                          <w:rPr>
                            <w:b/>
                            <w:bCs/>
                            <w:sz w:val="18"/>
                            <w:szCs w:val="18"/>
                          </w:rPr>
                        </w:pPr>
                        <w:r w:rsidRPr="00F125DB">
                          <w:rPr>
                            <w:b/>
                            <w:bCs/>
                            <w:sz w:val="18"/>
                            <w:szCs w:val="18"/>
                          </w:rPr>
                          <w:t xml:space="preserve">                                                                                     на территории муниципального образования Соль-</w:t>
                        </w:r>
                        <w:proofErr w:type="spellStart"/>
                        <w:r w:rsidRPr="00F125DB">
                          <w:rPr>
                            <w:b/>
                            <w:bCs/>
                            <w:sz w:val="18"/>
                            <w:szCs w:val="18"/>
                          </w:rPr>
                          <w:t>Илецкий</w:t>
                        </w:r>
                        <w:proofErr w:type="spellEnd"/>
                        <w:r w:rsidRPr="00F125DB">
                          <w:rPr>
                            <w:b/>
                            <w:bCs/>
                            <w:sz w:val="18"/>
                            <w:szCs w:val="18"/>
                          </w:rPr>
                          <w:t xml:space="preserve"> городской округ</w:t>
                        </w:r>
                      </w:p>
                    </w:tc>
                  </w:tr>
                </w:tbl>
                <w:p w:rsidR="008E27B5" w:rsidRPr="00F125DB" w:rsidRDefault="008E27B5" w:rsidP="008E27B5">
                  <w:pPr>
                    <w:spacing w:after="0"/>
                    <w:jc w:val="center"/>
                    <w:rPr>
                      <w:color w:val="000000"/>
                      <w:sz w:val="18"/>
                      <w:szCs w:val="18"/>
                    </w:rPr>
                  </w:pPr>
                </w:p>
              </w:tc>
            </w:tr>
            <w:tr w:rsidR="008E27B5" w:rsidRPr="00F125DB" w:rsidTr="00F125DB">
              <w:trPr>
                <w:trHeight w:val="295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color w:val="000000"/>
                      <w:sz w:val="16"/>
                      <w:szCs w:val="16"/>
                    </w:rPr>
                  </w:pPr>
                  <w:r w:rsidRPr="00F125DB">
                    <w:rPr>
                      <w:color w:val="000000"/>
                      <w:sz w:val="16"/>
                      <w:szCs w:val="16"/>
                    </w:rPr>
                    <w:t xml:space="preserve">№ </w:t>
                  </w:r>
                  <w:proofErr w:type="gramStart"/>
                  <w:r w:rsidRPr="00F125DB">
                    <w:rPr>
                      <w:color w:val="000000"/>
                      <w:sz w:val="16"/>
                      <w:szCs w:val="16"/>
                    </w:rPr>
                    <w:t>п</w:t>
                  </w:r>
                  <w:proofErr w:type="gramEnd"/>
                  <w:r w:rsidRPr="00F125DB">
                    <w:rPr>
                      <w:color w:val="000000"/>
                      <w:sz w:val="16"/>
                      <w:szCs w:val="16"/>
                    </w:rPr>
                    <w:t>/п в Схеме</w:t>
                  </w:r>
                </w:p>
              </w:tc>
              <w:tc>
                <w:tcPr>
                  <w:tcW w:w="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E27B5" w:rsidRPr="00F125DB" w:rsidRDefault="008E27B5" w:rsidP="008E27B5">
                  <w:pPr>
                    <w:spacing w:after="0"/>
                    <w:jc w:val="center"/>
                    <w:rPr>
                      <w:b/>
                      <w:bCs/>
                    </w:rPr>
                  </w:pPr>
                  <w:r w:rsidRPr="00F125DB">
                    <w:rPr>
                      <w:b/>
                      <w:bCs/>
                      <w:shd w:val="clear" w:color="auto" w:fill="DAEEF3" w:themeFill="accent5" w:themeFillTint="33"/>
                    </w:rPr>
                    <w:t>№ л</w:t>
                  </w:r>
                  <w:r w:rsidRPr="00F125DB">
                    <w:rPr>
                      <w:b/>
                      <w:bCs/>
                    </w:rPr>
                    <w:t>ота</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sz w:val="18"/>
                      <w:szCs w:val="18"/>
                    </w:rPr>
                  </w:pPr>
                  <w:r w:rsidRPr="00F125DB">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227" w:type="dxa"/>
                  <w:gridSpan w:val="2"/>
                  <w:tcBorders>
                    <w:top w:val="single" w:sz="4" w:space="0" w:color="auto"/>
                    <w:left w:val="nil"/>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sz w:val="18"/>
                      <w:szCs w:val="18"/>
                    </w:rPr>
                  </w:pPr>
                  <w:r w:rsidRPr="00F125DB">
                    <w:rPr>
                      <w:sz w:val="18"/>
                      <w:szCs w:val="18"/>
                    </w:rPr>
                    <w:t>Вид договора, заключенного (заключение которого возможно) в целях размещения НТО</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sz w:val="18"/>
                      <w:szCs w:val="18"/>
                    </w:rPr>
                  </w:pPr>
                  <w:r w:rsidRPr="00F125DB">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231" w:type="dxa"/>
                  <w:gridSpan w:val="2"/>
                  <w:tcBorders>
                    <w:top w:val="single" w:sz="4" w:space="0" w:color="auto"/>
                    <w:left w:val="nil"/>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sz w:val="18"/>
                      <w:szCs w:val="18"/>
                    </w:rPr>
                  </w:pPr>
                  <w:r w:rsidRPr="00F125DB">
                    <w:rPr>
                      <w:sz w:val="18"/>
                      <w:szCs w:val="18"/>
                    </w:rPr>
                    <w:t xml:space="preserve">Площадь земельного участка или места размещения НТО в здании, строении, сооружении, где </w:t>
                  </w:r>
                  <w:proofErr w:type="gramStart"/>
                  <w:r w:rsidRPr="00F125DB">
                    <w:rPr>
                      <w:sz w:val="18"/>
                      <w:szCs w:val="18"/>
                    </w:rPr>
                    <w:t>расположен</w:t>
                  </w:r>
                  <w:proofErr w:type="gramEnd"/>
                  <w:r w:rsidRPr="00F125DB">
                    <w:rPr>
                      <w:sz w:val="18"/>
                      <w:szCs w:val="18"/>
                    </w:rPr>
                    <w:t xml:space="preserve"> или где возможно расположить НТО </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sz w:val="18"/>
                      <w:szCs w:val="18"/>
                    </w:rPr>
                  </w:pPr>
                  <w:r w:rsidRPr="00F125DB">
                    <w:rPr>
                      <w:sz w:val="18"/>
                      <w:szCs w:val="18"/>
                    </w:rPr>
                    <w:t>Вид НТО</w:t>
                  </w:r>
                </w:p>
              </w:tc>
              <w:tc>
                <w:tcPr>
                  <w:tcW w:w="1592" w:type="dxa"/>
                  <w:gridSpan w:val="2"/>
                  <w:tcBorders>
                    <w:top w:val="single" w:sz="4" w:space="0" w:color="auto"/>
                    <w:left w:val="nil"/>
                    <w:bottom w:val="single" w:sz="4" w:space="0" w:color="auto"/>
                    <w:right w:val="single" w:sz="4" w:space="0" w:color="auto"/>
                  </w:tcBorders>
                  <w:shd w:val="clear" w:color="auto" w:fill="auto"/>
                  <w:vAlign w:val="center"/>
                  <w:hideMark/>
                </w:tcPr>
                <w:p w:rsidR="008E27B5" w:rsidRPr="00F125DB" w:rsidRDefault="008E27B5" w:rsidP="008E27B5">
                  <w:pPr>
                    <w:spacing w:after="0"/>
                    <w:jc w:val="center"/>
                    <w:rPr>
                      <w:sz w:val="18"/>
                      <w:szCs w:val="18"/>
                    </w:rPr>
                  </w:pPr>
                  <w:r w:rsidRPr="00F125DB">
                    <w:rPr>
                      <w:sz w:val="18"/>
                      <w:szCs w:val="18"/>
                    </w:rPr>
                    <w:t>Специализация НТО</w:t>
                  </w:r>
                </w:p>
              </w:tc>
              <w:tc>
                <w:tcPr>
                  <w:tcW w:w="1122" w:type="dxa"/>
                  <w:gridSpan w:val="2"/>
                  <w:tcBorders>
                    <w:top w:val="single" w:sz="4" w:space="0" w:color="auto"/>
                    <w:left w:val="nil"/>
                    <w:bottom w:val="single" w:sz="4" w:space="0" w:color="auto"/>
                    <w:right w:val="single" w:sz="4" w:space="0" w:color="auto"/>
                  </w:tcBorders>
                  <w:shd w:val="clear" w:color="000000" w:fill="FFFFFF"/>
                  <w:vAlign w:val="center"/>
                  <w:hideMark/>
                </w:tcPr>
                <w:p w:rsidR="008E27B5" w:rsidRPr="00F125DB" w:rsidRDefault="008E27B5" w:rsidP="008E27B5">
                  <w:pPr>
                    <w:spacing w:after="0"/>
                    <w:jc w:val="center"/>
                    <w:rPr>
                      <w:sz w:val="18"/>
                      <w:szCs w:val="18"/>
                    </w:rPr>
                  </w:pPr>
                  <w:r w:rsidRPr="00F125DB">
                    <w:rPr>
                      <w:sz w:val="18"/>
                      <w:szCs w:val="18"/>
                    </w:rPr>
                    <w:t>Стоимость за 1 квадратный метр в месяц,</w:t>
                  </w:r>
                  <w:r w:rsidRPr="00F125DB">
                    <w:rPr>
                      <w:sz w:val="18"/>
                      <w:szCs w:val="18"/>
                    </w:rPr>
                    <w:br/>
                    <w:t>рублей</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hideMark/>
                </w:tcPr>
                <w:p w:rsidR="008E27B5" w:rsidRPr="00F125DB" w:rsidRDefault="008E27B5" w:rsidP="008E27B5">
                  <w:pPr>
                    <w:spacing w:after="0"/>
                    <w:jc w:val="center"/>
                    <w:rPr>
                      <w:sz w:val="18"/>
                      <w:szCs w:val="18"/>
                    </w:rPr>
                  </w:pPr>
                  <w:r w:rsidRPr="00F125DB">
                    <w:rPr>
                      <w:sz w:val="18"/>
                      <w:szCs w:val="18"/>
                    </w:rPr>
                    <w:t>Срок размещения  НТО (месяцев)</w:t>
                  </w:r>
                </w:p>
              </w:tc>
              <w:tc>
                <w:tcPr>
                  <w:tcW w:w="1233" w:type="dxa"/>
                  <w:gridSpan w:val="2"/>
                  <w:tcBorders>
                    <w:top w:val="single" w:sz="4" w:space="0" w:color="auto"/>
                    <w:left w:val="nil"/>
                    <w:bottom w:val="single" w:sz="4" w:space="0" w:color="auto"/>
                    <w:right w:val="single" w:sz="4" w:space="0" w:color="auto"/>
                  </w:tcBorders>
                  <w:shd w:val="clear" w:color="000000" w:fill="FFFFFF"/>
                  <w:vAlign w:val="center"/>
                  <w:hideMark/>
                </w:tcPr>
                <w:p w:rsidR="008E27B5" w:rsidRPr="00F125DB" w:rsidRDefault="008E27B5" w:rsidP="008E27B5">
                  <w:pPr>
                    <w:spacing w:after="0"/>
                    <w:jc w:val="center"/>
                    <w:rPr>
                      <w:sz w:val="18"/>
                      <w:szCs w:val="18"/>
                    </w:rPr>
                  </w:pPr>
                  <w:r w:rsidRPr="00F125DB">
                    <w:rPr>
                      <w:sz w:val="18"/>
                      <w:szCs w:val="18"/>
                    </w:rPr>
                    <w:t>Начальная цена (плата за право размещения нестационарных  торговых объектов),</w:t>
                  </w:r>
                  <w:r w:rsidRPr="00F125DB">
                    <w:rPr>
                      <w:sz w:val="18"/>
                      <w:szCs w:val="18"/>
                    </w:rPr>
                    <w:br/>
                    <w:t>рублей</w:t>
                  </w:r>
                </w:p>
              </w:tc>
              <w:tc>
                <w:tcPr>
                  <w:tcW w:w="1695" w:type="dxa"/>
                  <w:tcBorders>
                    <w:top w:val="single" w:sz="4" w:space="0" w:color="auto"/>
                    <w:left w:val="nil"/>
                    <w:bottom w:val="single" w:sz="4" w:space="0" w:color="auto"/>
                    <w:right w:val="single" w:sz="4" w:space="0" w:color="auto"/>
                  </w:tcBorders>
                  <w:shd w:val="clear" w:color="000000" w:fill="FFFFFF"/>
                  <w:vAlign w:val="center"/>
                  <w:hideMark/>
                </w:tcPr>
                <w:p w:rsidR="008E27B5" w:rsidRPr="00F125DB" w:rsidRDefault="008E27B5" w:rsidP="008E27B5">
                  <w:pPr>
                    <w:spacing w:after="0"/>
                    <w:jc w:val="center"/>
                    <w:rPr>
                      <w:color w:val="000000"/>
                      <w:sz w:val="18"/>
                      <w:szCs w:val="18"/>
                    </w:rPr>
                  </w:pPr>
                  <w:r w:rsidRPr="00F125DB">
                    <w:rPr>
                      <w:color w:val="000000"/>
                      <w:sz w:val="18"/>
                      <w:szCs w:val="18"/>
                    </w:rPr>
                    <w:t>Задаток в размере 50%</w:t>
                  </w:r>
                  <w:r w:rsidRPr="00F125DB">
                    <w:rPr>
                      <w:color w:val="000000"/>
                      <w:sz w:val="18"/>
                      <w:szCs w:val="18"/>
                    </w:rPr>
                    <w:br/>
                    <w:t xml:space="preserve">от начальной цены (плата за право размещения нестационарных  торговых </w:t>
                  </w:r>
                  <w:r w:rsidRPr="00F125DB">
                    <w:rPr>
                      <w:color w:val="000000"/>
                      <w:sz w:val="18"/>
                      <w:szCs w:val="18"/>
                    </w:rPr>
                    <w:br/>
                    <w:t>объектов), рублей</w:t>
                  </w:r>
                </w:p>
              </w:tc>
            </w:tr>
            <w:tr w:rsidR="008E27B5" w:rsidRPr="00F125DB" w:rsidTr="00F125DB">
              <w:trPr>
                <w:trHeight w:val="345"/>
              </w:trPr>
              <w:tc>
                <w:tcPr>
                  <w:tcW w:w="590" w:type="dxa"/>
                  <w:tcBorders>
                    <w:top w:val="nil"/>
                    <w:left w:val="single" w:sz="4" w:space="0" w:color="auto"/>
                    <w:bottom w:val="single" w:sz="4" w:space="0" w:color="auto"/>
                    <w:right w:val="single" w:sz="4" w:space="0" w:color="auto"/>
                  </w:tcBorders>
                  <w:shd w:val="clear" w:color="auto" w:fill="auto"/>
                  <w:noWrap/>
                  <w:vAlign w:val="center"/>
                </w:tcPr>
                <w:p w:rsidR="008E27B5" w:rsidRPr="00F125DB" w:rsidRDefault="008E27B5" w:rsidP="008E27B5">
                  <w:pPr>
                    <w:spacing w:after="0"/>
                    <w:jc w:val="center"/>
                    <w:rPr>
                      <w:color w:val="000000"/>
                      <w:sz w:val="20"/>
                      <w:szCs w:val="20"/>
                    </w:rPr>
                  </w:pPr>
                  <w:r w:rsidRPr="00F125DB">
                    <w:rPr>
                      <w:color w:val="000000"/>
                      <w:sz w:val="20"/>
                      <w:szCs w:val="20"/>
                    </w:rPr>
                    <w:t>1</w:t>
                  </w:r>
                </w:p>
              </w:tc>
              <w:tc>
                <w:tcPr>
                  <w:tcW w:w="851" w:type="dxa"/>
                  <w:tcBorders>
                    <w:top w:val="nil"/>
                    <w:left w:val="nil"/>
                    <w:bottom w:val="single" w:sz="4" w:space="0" w:color="auto"/>
                    <w:right w:val="single" w:sz="4" w:space="0" w:color="auto"/>
                  </w:tcBorders>
                  <w:shd w:val="clear" w:color="auto" w:fill="DAEEF3" w:themeFill="accent5" w:themeFillTint="33"/>
                </w:tcPr>
                <w:p w:rsidR="008E27B5" w:rsidRPr="00F125DB" w:rsidRDefault="008E27B5" w:rsidP="008E27B5">
                  <w:pPr>
                    <w:spacing w:after="0"/>
                    <w:jc w:val="center"/>
                    <w:rPr>
                      <w:b/>
                      <w:bCs/>
                      <w:sz w:val="20"/>
                      <w:szCs w:val="20"/>
                    </w:rPr>
                  </w:pPr>
                  <w:r w:rsidRPr="00F125DB">
                    <w:rPr>
                      <w:b/>
                      <w:bCs/>
                      <w:sz w:val="20"/>
                      <w:szCs w:val="20"/>
                    </w:rPr>
                    <w:t>2</w:t>
                  </w:r>
                </w:p>
              </w:tc>
              <w:tc>
                <w:tcPr>
                  <w:tcW w:w="1918"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20"/>
                      <w:szCs w:val="20"/>
                    </w:rPr>
                  </w:pPr>
                  <w:r w:rsidRPr="00F125DB">
                    <w:rPr>
                      <w:sz w:val="20"/>
                      <w:szCs w:val="20"/>
                    </w:rPr>
                    <w:t>3</w:t>
                  </w:r>
                </w:p>
              </w:tc>
              <w:tc>
                <w:tcPr>
                  <w:tcW w:w="1227"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20"/>
                      <w:szCs w:val="20"/>
                    </w:rPr>
                  </w:pPr>
                  <w:r w:rsidRPr="00F125DB">
                    <w:rPr>
                      <w:sz w:val="20"/>
                      <w:szCs w:val="20"/>
                    </w:rPr>
                    <w:t>4</w:t>
                  </w:r>
                </w:p>
              </w:tc>
              <w:tc>
                <w:tcPr>
                  <w:tcW w:w="1229" w:type="dxa"/>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5</w:t>
                  </w:r>
                </w:p>
              </w:tc>
              <w:tc>
                <w:tcPr>
                  <w:tcW w:w="1231"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6</w:t>
                  </w:r>
                </w:p>
              </w:tc>
              <w:tc>
                <w:tcPr>
                  <w:tcW w:w="1505" w:type="dxa"/>
                  <w:gridSpan w:val="3"/>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7</w:t>
                  </w:r>
                </w:p>
              </w:tc>
              <w:tc>
                <w:tcPr>
                  <w:tcW w:w="1592"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8</w:t>
                  </w:r>
                </w:p>
              </w:tc>
              <w:tc>
                <w:tcPr>
                  <w:tcW w:w="1122"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9</w:t>
                  </w:r>
                </w:p>
              </w:tc>
              <w:tc>
                <w:tcPr>
                  <w:tcW w:w="1139"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10</w:t>
                  </w:r>
                </w:p>
              </w:tc>
              <w:tc>
                <w:tcPr>
                  <w:tcW w:w="1233" w:type="dxa"/>
                  <w:gridSpan w:val="2"/>
                  <w:tcBorders>
                    <w:top w:val="nil"/>
                    <w:left w:val="nil"/>
                    <w:bottom w:val="single" w:sz="4" w:space="0" w:color="auto"/>
                    <w:right w:val="single" w:sz="4" w:space="0" w:color="auto"/>
                  </w:tcBorders>
                  <w:shd w:val="clear" w:color="auto" w:fill="auto"/>
                </w:tcPr>
                <w:p w:rsidR="008E27B5" w:rsidRPr="00F125DB" w:rsidRDefault="008E27B5" w:rsidP="008E27B5">
                  <w:pPr>
                    <w:spacing w:after="0"/>
                    <w:jc w:val="center"/>
                    <w:rPr>
                      <w:sz w:val="18"/>
                      <w:szCs w:val="18"/>
                    </w:rPr>
                  </w:pPr>
                  <w:r w:rsidRPr="00F125DB">
                    <w:rPr>
                      <w:sz w:val="18"/>
                      <w:szCs w:val="18"/>
                    </w:rPr>
                    <w:t>11</w:t>
                  </w:r>
                </w:p>
              </w:tc>
              <w:tc>
                <w:tcPr>
                  <w:tcW w:w="1695" w:type="dxa"/>
                  <w:tcBorders>
                    <w:top w:val="nil"/>
                    <w:left w:val="nil"/>
                    <w:bottom w:val="single" w:sz="4" w:space="0" w:color="auto"/>
                    <w:right w:val="single" w:sz="4" w:space="0" w:color="auto"/>
                  </w:tcBorders>
                  <w:shd w:val="clear" w:color="auto" w:fill="auto"/>
                  <w:noWrap/>
                  <w:vAlign w:val="bottom"/>
                </w:tcPr>
                <w:p w:rsidR="008E27B5" w:rsidRPr="00F125DB" w:rsidRDefault="008E27B5" w:rsidP="008E27B5">
                  <w:pPr>
                    <w:spacing w:after="0"/>
                    <w:jc w:val="center"/>
                    <w:rPr>
                      <w:color w:val="000000"/>
                      <w:sz w:val="18"/>
                      <w:szCs w:val="18"/>
                    </w:rPr>
                  </w:pPr>
                  <w:r w:rsidRPr="00F125DB">
                    <w:rPr>
                      <w:color w:val="000000"/>
                      <w:sz w:val="18"/>
                      <w:szCs w:val="18"/>
                    </w:rPr>
                    <w:t>12</w:t>
                  </w:r>
                </w:p>
              </w:tc>
            </w:tr>
            <w:tr w:rsidR="004162BE" w:rsidRPr="00F125DB" w:rsidTr="00F125DB">
              <w:trPr>
                <w:trHeight w:val="139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2BE" w:rsidRPr="00F125DB" w:rsidRDefault="004162BE" w:rsidP="004162BE">
                  <w:pPr>
                    <w:spacing w:after="0"/>
                    <w:jc w:val="center"/>
                    <w:rPr>
                      <w:color w:val="000000"/>
                      <w:sz w:val="16"/>
                      <w:szCs w:val="16"/>
                    </w:rPr>
                  </w:pPr>
                  <w:r w:rsidRPr="00F125DB">
                    <w:rPr>
                      <w:color w:val="000000"/>
                      <w:sz w:val="16"/>
                      <w:szCs w:val="16"/>
                    </w:rPr>
                    <w:t>3</w:t>
                  </w:r>
                </w:p>
              </w:tc>
              <w:tc>
                <w:tcPr>
                  <w:tcW w:w="8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4162BE" w:rsidRPr="00F125DB" w:rsidRDefault="004162BE" w:rsidP="004162BE">
                  <w:pPr>
                    <w:spacing w:after="0"/>
                    <w:jc w:val="center"/>
                    <w:rPr>
                      <w:b/>
                      <w:bCs/>
                    </w:rPr>
                  </w:pPr>
                  <w:r w:rsidRPr="00F125DB">
                    <w:rPr>
                      <w:b/>
                      <w:bCs/>
                    </w:rPr>
                    <w:t>19</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color w:val="000000"/>
                      <w:sz w:val="18"/>
                      <w:szCs w:val="18"/>
                    </w:rPr>
                  </w:pPr>
                  <w:r w:rsidRPr="00F125DB">
                    <w:rPr>
                      <w:color w:val="000000"/>
                      <w:sz w:val="18"/>
                      <w:szCs w:val="18"/>
                    </w:rPr>
                    <w:t xml:space="preserve">г. Соль-Илецк, ул. Садовая, 15 (на пересечении ул. </w:t>
                  </w:r>
                  <w:proofErr w:type="spellStart"/>
                  <w:r w:rsidRPr="00F125DB">
                    <w:rPr>
                      <w:color w:val="000000"/>
                      <w:sz w:val="18"/>
                      <w:szCs w:val="18"/>
                    </w:rPr>
                    <w:t>Персиянова</w:t>
                  </w:r>
                  <w:proofErr w:type="spellEnd"/>
                  <w:r w:rsidRPr="00F125DB">
                    <w:rPr>
                      <w:color w:val="000000"/>
                      <w:sz w:val="18"/>
                      <w:szCs w:val="18"/>
                    </w:rPr>
                    <w:t xml:space="preserve"> - Садовая) вдоль по ул. </w:t>
                  </w:r>
                  <w:proofErr w:type="spellStart"/>
                  <w:r w:rsidRPr="00F125DB">
                    <w:rPr>
                      <w:color w:val="000000"/>
                      <w:sz w:val="18"/>
                      <w:szCs w:val="18"/>
                    </w:rPr>
                    <w:t>Персиянова</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color w:val="000000"/>
                      <w:sz w:val="18"/>
                      <w:szCs w:val="18"/>
                    </w:rPr>
                  </w:pPr>
                  <w:r w:rsidRPr="00F125DB">
                    <w:rPr>
                      <w:color w:val="000000"/>
                      <w:sz w:val="18"/>
                      <w:szCs w:val="18"/>
                    </w:rPr>
                    <w:t>Договор на размещение НТО</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color w:val="000000"/>
                      <w:sz w:val="18"/>
                      <w:szCs w:val="18"/>
                    </w:rPr>
                  </w:pPr>
                  <w:r w:rsidRPr="00F125DB">
                    <w:rPr>
                      <w:color w:val="000000"/>
                      <w:sz w:val="18"/>
                      <w:szCs w:val="18"/>
                    </w:rPr>
                    <w:t>56:47:0101068:332</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color w:val="000000"/>
                      <w:sz w:val="18"/>
                      <w:szCs w:val="18"/>
                    </w:rPr>
                  </w:pPr>
                  <w:r w:rsidRPr="00F125DB">
                    <w:rPr>
                      <w:color w:val="000000"/>
                      <w:sz w:val="18"/>
                      <w:szCs w:val="18"/>
                    </w:rPr>
                    <w:t>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color w:val="000000"/>
                      <w:sz w:val="18"/>
                      <w:szCs w:val="18"/>
                    </w:rPr>
                  </w:pPr>
                  <w:r w:rsidRPr="00F125DB">
                    <w:rPr>
                      <w:color w:val="000000"/>
                      <w:sz w:val="18"/>
                      <w:szCs w:val="18"/>
                    </w:rPr>
                    <w:t>Торговое оборудование: изотермическая ёмкость или тележка, торговые аппараты</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color w:val="000000"/>
                      <w:sz w:val="18"/>
                      <w:szCs w:val="18"/>
                    </w:rPr>
                  </w:pPr>
                  <w:r w:rsidRPr="00F125DB">
                    <w:rPr>
                      <w:color w:val="000000"/>
                      <w:sz w:val="18"/>
                      <w:szCs w:val="18"/>
                    </w:rPr>
                    <w:t>квас, напитки безалкогольные, мороженое, горячая кукуруза, сладкая вата</w:t>
                  </w:r>
                </w:p>
              </w:tc>
              <w:tc>
                <w:tcPr>
                  <w:tcW w:w="1104" w:type="dxa"/>
                  <w:gridSpan w:val="2"/>
                  <w:tcBorders>
                    <w:top w:val="single" w:sz="4" w:space="0" w:color="auto"/>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14981</w:t>
                  </w:r>
                </w:p>
              </w:tc>
              <w:tc>
                <w:tcPr>
                  <w:tcW w:w="1164" w:type="dxa"/>
                  <w:gridSpan w:val="2"/>
                  <w:tcBorders>
                    <w:top w:val="single" w:sz="4" w:space="0" w:color="auto"/>
                    <w:left w:val="nil"/>
                    <w:bottom w:val="single" w:sz="4" w:space="0" w:color="auto"/>
                    <w:right w:val="nil"/>
                  </w:tcBorders>
                  <w:shd w:val="clear" w:color="auto" w:fill="auto"/>
                  <w:noWrap/>
                  <w:vAlign w:val="center"/>
                  <w:hideMark/>
                </w:tcPr>
                <w:p w:rsidR="004162BE" w:rsidRPr="00F125DB" w:rsidRDefault="004162BE" w:rsidP="004162BE">
                  <w:pPr>
                    <w:spacing w:after="0"/>
                    <w:jc w:val="center"/>
                    <w:rPr>
                      <w:color w:val="000000"/>
                      <w:sz w:val="18"/>
                      <w:szCs w:val="18"/>
                    </w:rPr>
                  </w:pPr>
                  <w:r w:rsidRPr="00F125DB">
                    <w:rPr>
                      <w:color w:val="000000"/>
                      <w:sz w:val="18"/>
                      <w:szCs w:val="18"/>
                    </w:rPr>
                    <w:t>3</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134829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2BE" w:rsidRPr="00F125DB" w:rsidRDefault="004162BE" w:rsidP="004162BE">
                  <w:pPr>
                    <w:spacing w:after="0"/>
                    <w:jc w:val="center"/>
                    <w:rPr>
                      <w:rFonts w:ascii="Calibri" w:hAnsi="Calibri"/>
                      <w:color w:val="000000"/>
                      <w:sz w:val="18"/>
                      <w:szCs w:val="18"/>
                    </w:rPr>
                  </w:pPr>
                  <w:r w:rsidRPr="00F125DB">
                    <w:rPr>
                      <w:rFonts w:ascii="Calibri" w:hAnsi="Calibri"/>
                      <w:color w:val="000000"/>
                      <w:sz w:val="18"/>
                      <w:szCs w:val="18"/>
                    </w:rPr>
                    <w:t>67414,5</w:t>
                  </w:r>
                </w:p>
              </w:tc>
            </w:tr>
            <w:tr w:rsidR="004162BE" w:rsidRPr="00F125DB" w:rsidTr="00F125DB">
              <w:trPr>
                <w:trHeight w:val="13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4162BE" w:rsidRPr="00F125DB" w:rsidRDefault="004162BE" w:rsidP="004162BE">
                  <w:pPr>
                    <w:spacing w:after="0"/>
                    <w:jc w:val="center"/>
                    <w:rPr>
                      <w:color w:val="000000"/>
                      <w:sz w:val="16"/>
                      <w:szCs w:val="16"/>
                    </w:rPr>
                  </w:pPr>
                  <w:r w:rsidRPr="00F125DB">
                    <w:rPr>
                      <w:color w:val="000000"/>
                      <w:sz w:val="16"/>
                      <w:szCs w:val="16"/>
                    </w:rPr>
                    <w:t>17</w:t>
                  </w:r>
                </w:p>
              </w:tc>
              <w:tc>
                <w:tcPr>
                  <w:tcW w:w="851" w:type="dxa"/>
                  <w:tcBorders>
                    <w:top w:val="nil"/>
                    <w:left w:val="nil"/>
                    <w:bottom w:val="single" w:sz="4" w:space="0" w:color="auto"/>
                    <w:right w:val="single" w:sz="4" w:space="0" w:color="auto"/>
                  </w:tcBorders>
                  <w:shd w:val="clear" w:color="000000" w:fill="DAEEF3"/>
                  <w:vAlign w:val="center"/>
                  <w:hideMark/>
                </w:tcPr>
                <w:p w:rsidR="004162BE" w:rsidRPr="00F125DB" w:rsidRDefault="004162BE" w:rsidP="004162BE">
                  <w:pPr>
                    <w:spacing w:after="0"/>
                    <w:jc w:val="center"/>
                    <w:rPr>
                      <w:b/>
                      <w:bCs/>
                    </w:rPr>
                  </w:pPr>
                  <w:r w:rsidRPr="00F125DB">
                    <w:rPr>
                      <w:b/>
                      <w:bCs/>
                    </w:rPr>
                    <w:t>20</w:t>
                  </w:r>
                </w:p>
              </w:tc>
              <w:tc>
                <w:tcPr>
                  <w:tcW w:w="1842" w:type="dxa"/>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 xml:space="preserve">г. Соль-Илецк, ул. Садовая, 15 (на пересечении ул. </w:t>
                  </w:r>
                  <w:proofErr w:type="spellStart"/>
                  <w:r w:rsidRPr="00F125DB">
                    <w:rPr>
                      <w:sz w:val="18"/>
                      <w:szCs w:val="18"/>
                    </w:rPr>
                    <w:t>Персиянова</w:t>
                  </w:r>
                  <w:proofErr w:type="spellEnd"/>
                  <w:r w:rsidRPr="00F125DB">
                    <w:rPr>
                      <w:sz w:val="18"/>
                      <w:szCs w:val="18"/>
                    </w:rPr>
                    <w:t xml:space="preserve"> - Садовая) вдоль по ул. </w:t>
                  </w:r>
                  <w:proofErr w:type="spellStart"/>
                  <w:r w:rsidRPr="00F125DB">
                    <w:rPr>
                      <w:sz w:val="18"/>
                      <w:szCs w:val="18"/>
                    </w:rPr>
                    <w:t>Персиянова</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56:47:0101068:332</w:t>
                  </w:r>
                </w:p>
              </w:tc>
              <w:tc>
                <w:tcPr>
                  <w:tcW w:w="1253" w:type="dxa"/>
                  <w:gridSpan w:val="2"/>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Палатка</w:t>
                  </w:r>
                  <w:r w:rsidR="0092562C" w:rsidRPr="00F125DB">
                    <w:rPr>
                      <w:sz w:val="18"/>
                      <w:szCs w:val="18"/>
                    </w:rPr>
                    <w:t>*</w:t>
                  </w:r>
                </w:p>
              </w:tc>
              <w:tc>
                <w:tcPr>
                  <w:tcW w:w="1589" w:type="dxa"/>
                  <w:gridSpan w:val="2"/>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4162BE" w:rsidRPr="00F125DB" w:rsidRDefault="004162BE"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162BE" w:rsidRPr="00F125DB" w:rsidRDefault="004162BE"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126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18</w:t>
                  </w:r>
                </w:p>
              </w:tc>
              <w:tc>
                <w:tcPr>
                  <w:tcW w:w="851" w:type="dxa"/>
                  <w:tcBorders>
                    <w:top w:val="nil"/>
                    <w:left w:val="nil"/>
                    <w:bottom w:val="single" w:sz="4" w:space="0" w:color="auto"/>
                    <w:right w:val="single" w:sz="4" w:space="0" w:color="auto"/>
                  </w:tcBorders>
                  <w:shd w:val="clear" w:color="000000" w:fill="DAEEF3"/>
                  <w:vAlign w:val="center"/>
                  <w:hideMark/>
                </w:tcPr>
                <w:p w:rsidR="0092562C" w:rsidRPr="00F125DB" w:rsidRDefault="0092562C" w:rsidP="004162BE">
                  <w:pPr>
                    <w:spacing w:after="0"/>
                    <w:jc w:val="center"/>
                    <w:rPr>
                      <w:b/>
                      <w:bCs/>
                    </w:rPr>
                  </w:pPr>
                  <w:r w:rsidRPr="00F125DB">
                    <w:rPr>
                      <w:b/>
                      <w:bCs/>
                    </w:rPr>
                    <w:t>21</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Садовая, 15 (на пересечении ул. </w:t>
                  </w:r>
                  <w:proofErr w:type="spellStart"/>
                  <w:r w:rsidRPr="00F125DB">
                    <w:rPr>
                      <w:sz w:val="18"/>
                      <w:szCs w:val="18"/>
                    </w:rPr>
                    <w:t>Персиянова</w:t>
                  </w:r>
                  <w:proofErr w:type="spellEnd"/>
                  <w:r w:rsidRPr="00F125DB">
                    <w:rPr>
                      <w:sz w:val="18"/>
                      <w:szCs w:val="18"/>
                    </w:rPr>
                    <w:t xml:space="preserve"> - Садовая) вдоль по ул. </w:t>
                  </w:r>
                  <w:proofErr w:type="spellStart"/>
                  <w:r w:rsidRPr="00F125DB">
                    <w:rPr>
                      <w:sz w:val="18"/>
                      <w:szCs w:val="18"/>
                    </w:rPr>
                    <w:t>Персиянова</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56:47:0101068:332</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73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19</w:t>
                  </w:r>
                </w:p>
              </w:tc>
              <w:tc>
                <w:tcPr>
                  <w:tcW w:w="851" w:type="dxa"/>
                  <w:tcBorders>
                    <w:top w:val="nil"/>
                    <w:left w:val="nil"/>
                    <w:bottom w:val="single" w:sz="4" w:space="0" w:color="auto"/>
                    <w:right w:val="single" w:sz="4" w:space="0" w:color="auto"/>
                  </w:tcBorders>
                  <w:shd w:val="clear" w:color="000000" w:fill="DAEEF3"/>
                  <w:vAlign w:val="center"/>
                  <w:hideMark/>
                </w:tcPr>
                <w:p w:rsidR="0092562C" w:rsidRPr="00F125DB" w:rsidRDefault="0092562C" w:rsidP="004162BE">
                  <w:pPr>
                    <w:spacing w:after="0"/>
                    <w:jc w:val="center"/>
                    <w:rPr>
                      <w:b/>
                      <w:bCs/>
                    </w:rPr>
                  </w:pPr>
                  <w:r w:rsidRPr="00F125DB">
                    <w:rPr>
                      <w:b/>
                      <w:bCs/>
                    </w:rPr>
                    <w:t>22</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79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20</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23</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82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21</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24</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8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22</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25</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8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23</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26</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8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24</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27</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82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25</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28</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79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26</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29</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F125DB" w:rsidTr="00F125DB">
              <w:trPr>
                <w:trHeight w:val="78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27</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30</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г. Соль-Илецк, ул. </w:t>
                  </w:r>
                  <w:proofErr w:type="spellStart"/>
                  <w:r w:rsidRPr="00F125DB">
                    <w:rPr>
                      <w:sz w:val="18"/>
                      <w:szCs w:val="18"/>
                    </w:rPr>
                    <w:t>Персиянова</w:t>
                  </w:r>
                  <w:proofErr w:type="spellEnd"/>
                  <w:r w:rsidRPr="00F125DB">
                    <w:rPr>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r w:rsidR="0092562C" w:rsidRPr="004162BE" w:rsidTr="00F125DB">
              <w:trPr>
                <w:trHeight w:val="73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6"/>
                      <w:szCs w:val="16"/>
                    </w:rPr>
                  </w:pPr>
                  <w:r w:rsidRPr="00F125DB">
                    <w:rPr>
                      <w:color w:val="000000"/>
                      <w:sz w:val="16"/>
                      <w:szCs w:val="16"/>
                    </w:rPr>
                    <w:t>28</w:t>
                  </w:r>
                </w:p>
              </w:tc>
              <w:tc>
                <w:tcPr>
                  <w:tcW w:w="851" w:type="dxa"/>
                  <w:tcBorders>
                    <w:top w:val="nil"/>
                    <w:left w:val="nil"/>
                    <w:bottom w:val="single" w:sz="4" w:space="0" w:color="auto"/>
                    <w:right w:val="single" w:sz="4" w:space="0" w:color="auto"/>
                  </w:tcBorders>
                  <w:shd w:val="clear" w:color="000000" w:fill="DAEEF3"/>
                  <w:noWrap/>
                  <w:vAlign w:val="center"/>
                  <w:hideMark/>
                </w:tcPr>
                <w:p w:rsidR="0092562C" w:rsidRPr="00F125DB" w:rsidRDefault="0092562C" w:rsidP="004162BE">
                  <w:pPr>
                    <w:spacing w:after="0"/>
                    <w:jc w:val="center"/>
                    <w:rPr>
                      <w:b/>
                      <w:bCs/>
                      <w:color w:val="000000"/>
                    </w:rPr>
                  </w:pPr>
                  <w:r w:rsidRPr="00F125DB">
                    <w:rPr>
                      <w:b/>
                      <w:bCs/>
                      <w:color w:val="000000"/>
                    </w:rPr>
                    <w:t>31</w:t>
                  </w:r>
                </w:p>
              </w:tc>
              <w:tc>
                <w:tcPr>
                  <w:tcW w:w="1842" w:type="dxa"/>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color w:val="000000"/>
                      <w:sz w:val="18"/>
                      <w:szCs w:val="18"/>
                    </w:rPr>
                  </w:pPr>
                  <w:r w:rsidRPr="00F125DB">
                    <w:rPr>
                      <w:color w:val="000000"/>
                      <w:sz w:val="18"/>
                      <w:szCs w:val="18"/>
                    </w:rPr>
                    <w:t xml:space="preserve">г. Соль-Илецк, ул. </w:t>
                  </w:r>
                  <w:proofErr w:type="spellStart"/>
                  <w:r w:rsidRPr="00F125DB">
                    <w:rPr>
                      <w:color w:val="000000"/>
                      <w:sz w:val="18"/>
                      <w:szCs w:val="18"/>
                    </w:rPr>
                    <w:t>Персиянова</w:t>
                  </w:r>
                  <w:proofErr w:type="spellEnd"/>
                  <w:r w:rsidRPr="00F125DB">
                    <w:rPr>
                      <w:color w:val="000000"/>
                      <w:sz w:val="18"/>
                      <w:szCs w:val="18"/>
                    </w:rPr>
                    <w:t xml:space="preserve">, д.15 вдоль дома </w:t>
                  </w:r>
                </w:p>
              </w:tc>
              <w:tc>
                <w:tcPr>
                  <w:tcW w:w="1276"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Договор на размещение НТО</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2562C" w:rsidRPr="00F125DB" w:rsidRDefault="0092562C" w:rsidP="004162BE">
                  <w:pPr>
                    <w:spacing w:after="0"/>
                    <w:jc w:val="center"/>
                    <w:rPr>
                      <w:color w:val="000000"/>
                      <w:sz w:val="18"/>
                      <w:szCs w:val="18"/>
                    </w:rPr>
                  </w:pPr>
                  <w:r w:rsidRPr="00F125DB">
                    <w:rPr>
                      <w:color w:val="000000"/>
                      <w:sz w:val="18"/>
                      <w:szCs w:val="18"/>
                    </w:rPr>
                    <w:t>56:47:0101068:335</w:t>
                  </w:r>
                </w:p>
              </w:tc>
              <w:tc>
                <w:tcPr>
                  <w:tcW w:w="1253"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4,0</w:t>
                  </w:r>
                </w:p>
              </w:tc>
              <w:tc>
                <w:tcPr>
                  <w:tcW w:w="1440" w:type="dxa"/>
                  <w:tcBorders>
                    <w:top w:val="nil"/>
                    <w:left w:val="nil"/>
                    <w:bottom w:val="single" w:sz="4" w:space="0" w:color="auto"/>
                    <w:right w:val="single" w:sz="4" w:space="0" w:color="auto"/>
                  </w:tcBorders>
                  <w:shd w:val="clear" w:color="auto" w:fill="auto"/>
                  <w:hideMark/>
                </w:tcPr>
                <w:p w:rsidR="0092562C" w:rsidRPr="00F125DB" w:rsidRDefault="0092562C" w:rsidP="0092562C">
                  <w:pPr>
                    <w:jc w:val="center"/>
                  </w:pPr>
                  <w:r w:rsidRPr="00F125DB">
                    <w:rPr>
                      <w:sz w:val="18"/>
                      <w:szCs w:val="18"/>
                    </w:rPr>
                    <w:t>Палатка*</w:t>
                  </w:r>
                </w:p>
              </w:tc>
              <w:tc>
                <w:tcPr>
                  <w:tcW w:w="1589"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color w:val="000000"/>
                      <w:sz w:val="18"/>
                      <w:szCs w:val="18"/>
                    </w:rPr>
                  </w:pPr>
                  <w:r w:rsidRPr="00F125DB">
                    <w:rPr>
                      <w:color w:val="000000"/>
                      <w:sz w:val="18"/>
                      <w:szCs w:val="18"/>
                    </w:rPr>
                    <w:t xml:space="preserve"> непродовольственные товары</w:t>
                  </w:r>
                </w:p>
              </w:tc>
              <w:tc>
                <w:tcPr>
                  <w:tcW w:w="1104" w:type="dxa"/>
                  <w:gridSpan w:val="2"/>
                  <w:tcBorders>
                    <w:top w:val="nil"/>
                    <w:left w:val="nil"/>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14981</w:t>
                  </w:r>
                </w:p>
              </w:tc>
              <w:tc>
                <w:tcPr>
                  <w:tcW w:w="1164" w:type="dxa"/>
                  <w:gridSpan w:val="2"/>
                  <w:tcBorders>
                    <w:top w:val="nil"/>
                    <w:left w:val="nil"/>
                    <w:bottom w:val="single" w:sz="4" w:space="0" w:color="auto"/>
                    <w:right w:val="nil"/>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3</w:t>
                  </w:r>
                </w:p>
              </w:tc>
              <w:tc>
                <w:tcPr>
                  <w:tcW w:w="1246" w:type="dxa"/>
                  <w:gridSpan w:val="2"/>
                  <w:tcBorders>
                    <w:top w:val="nil"/>
                    <w:left w:val="single" w:sz="4" w:space="0" w:color="auto"/>
                    <w:bottom w:val="single" w:sz="4" w:space="0" w:color="auto"/>
                    <w:right w:val="single" w:sz="4" w:space="0" w:color="auto"/>
                  </w:tcBorders>
                  <w:shd w:val="clear" w:color="auto" w:fill="auto"/>
                  <w:vAlign w:val="center"/>
                  <w:hideMark/>
                </w:tcPr>
                <w:p w:rsidR="0092562C" w:rsidRPr="00F125DB" w:rsidRDefault="0092562C" w:rsidP="004162BE">
                  <w:pPr>
                    <w:spacing w:after="0"/>
                    <w:jc w:val="center"/>
                    <w:rPr>
                      <w:sz w:val="18"/>
                      <w:szCs w:val="18"/>
                    </w:rPr>
                  </w:pPr>
                  <w:r w:rsidRPr="00F125DB">
                    <w:rPr>
                      <w:sz w:val="18"/>
                      <w:szCs w:val="18"/>
                    </w:rPr>
                    <w:t>179772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2562C" w:rsidRPr="004162BE" w:rsidRDefault="0092562C" w:rsidP="004162BE">
                  <w:pPr>
                    <w:spacing w:after="0"/>
                    <w:jc w:val="center"/>
                    <w:rPr>
                      <w:rFonts w:ascii="Calibri" w:hAnsi="Calibri"/>
                      <w:color w:val="000000"/>
                      <w:sz w:val="18"/>
                      <w:szCs w:val="18"/>
                    </w:rPr>
                  </w:pPr>
                  <w:r w:rsidRPr="00F125DB">
                    <w:rPr>
                      <w:rFonts w:ascii="Calibri" w:hAnsi="Calibri"/>
                      <w:color w:val="000000"/>
                      <w:sz w:val="18"/>
                      <w:szCs w:val="18"/>
                    </w:rPr>
                    <w:t>89886</w:t>
                  </w:r>
                </w:p>
              </w:tc>
            </w:tr>
          </w:tbl>
          <w:p w:rsidR="00B61C5F" w:rsidRPr="00B61C5F" w:rsidRDefault="00B61C5F" w:rsidP="006F4BC2">
            <w:pPr>
              <w:spacing w:after="0"/>
              <w:jc w:val="center"/>
              <w:rPr>
                <w:b/>
                <w:bCs/>
                <w:sz w:val="26"/>
                <w:szCs w:val="26"/>
              </w:rPr>
            </w:pPr>
          </w:p>
        </w:tc>
      </w:tr>
      <w:tr w:rsidR="006F4BC2" w:rsidRPr="00B61C5F" w:rsidTr="004162BE">
        <w:trPr>
          <w:trHeight w:val="300"/>
        </w:trPr>
        <w:tc>
          <w:tcPr>
            <w:tcW w:w="993" w:type="dxa"/>
            <w:tcBorders>
              <w:top w:val="nil"/>
              <w:left w:val="single" w:sz="4" w:space="0" w:color="auto"/>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tcBorders>
              <w:top w:val="nil"/>
              <w:left w:val="nil"/>
              <w:bottom w:val="nil"/>
              <w:right w:val="single" w:sz="4" w:space="0" w:color="auto"/>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bl>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4162BE" w:rsidRDefault="004162BE" w:rsidP="004162BE">
      <w:pPr>
        <w:pStyle w:val="ad"/>
        <w:jc w:val="center"/>
        <w:rPr>
          <w:b/>
          <w:sz w:val="26"/>
          <w:szCs w:val="26"/>
          <w:lang w:eastAsia="en-US"/>
        </w:rPr>
      </w:pPr>
    </w:p>
    <w:p w:rsidR="0092562C" w:rsidRDefault="004162BE" w:rsidP="0092562C">
      <w:pPr>
        <w:pStyle w:val="ad"/>
        <w:jc w:val="center"/>
        <w:rPr>
          <w:b/>
          <w:bCs/>
          <w:iCs/>
          <w:sz w:val="26"/>
          <w:szCs w:val="26"/>
        </w:rPr>
      </w:pPr>
      <w:r>
        <w:rPr>
          <w:b/>
          <w:sz w:val="26"/>
          <w:szCs w:val="26"/>
          <w:lang w:eastAsia="en-US"/>
        </w:rPr>
        <w:t>*Ф</w:t>
      </w:r>
      <w:r w:rsidRPr="00436E65">
        <w:rPr>
          <w:b/>
          <w:sz w:val="26"/>
          <w:szCs w:val="26"/>
          <w:lang w:eastAsia="en-US"/>
        </w:rPr>
        <w:t xml:space="preserve">ормат размещения палатки  по лотам № </w:t>
      </w:r>
      <w:r w:rsidR="0092562C">
        <w:rPr>
          <w:b/>
          <w:sz w:val="26"/>
          <w:szCs w:val="26"/>
          <w:lang w:eastAsia="en-US"/>
        </w:rPr>
        <w:t xml:space="preserve">20 - </w:t>
      </w:r>
      <w:r w:rsidRPr="00436E65">
        <w:rPr>
          <w:b/>
          <w:sz w:val="26"/>
          <w:szCs w:val="26"/>
          <w:lang w:eastAsia="en-US"/>
        </w:rPr>
        <w:t xml:space="preserve">№ </w:t>
      </w:r>
      <w:r w:rsidR="0092562C">
        <w:rPr>
          <w:b/>
          <w:sz w:val="26"/>
          <w:szCs w:val="26"/>
          <w:lang w:eastAsia="en-US"/>
        </w:rPr>
        <w:t>31</w:t>
      </w:r>
      <w:r>
        <w:rPr>
          <w:b/>
          <w:sz w:val="26"/>
          <w:szCs w:val="26"/>
          <w:lang w:eastAsia="en-US"/>
        </w:rPr>
        <w:t xml:space="preserve">:  </w:t>
      </w:r>
      <w:r w:rsidR="0092562C" w:rsidRPr="00634EA8">
        <w:rPr>
          <w:b/>
          <w:bCs/>
          <w:iCs/>
          <w:sz w:val="26"/>
          <w:szCs w:val="26"/>
        </w:rPr>
        <w:t xml:space="preserve">Цветовая гамма:  </w:t>
      </w:r>
      <w:proofErr w:type="gramStart"/>
      <w:r w:rsidR="0092562C" w:rsidRPr="00634EA8">
        <w:rPr>
          <w:b/>
          <w:bCs/>
          <w:iCs/>
          <w:sz w:val="26"/>
          <w:szCs w:val="26"/>
        </w:rPr>
        <w:t>бело-голубой</w:t>
      </w:r>
      <w:proofErr w:type="gramEnd"/>
      <w:r w:rsidR="0092562C">
        <w:rPr>
          <w:b/>
          <w:bCs/>
          <w:iCs/>
          <w:sz w:val="26"/>
          <w:szCs w:val="26"/>
        </w:rPr>
        <w:t xml:space="preserve">, </w:t>
      </w:r>
    </w:p>
    <w:p w:rsidR="0092562C" w:rsidRDefault="0092562C" w:rsidP="0092562C">
      <w:pPr>
        <w:pStyle w:val="ad"/>
        <w:jc w:val="center"/>
        <w:rPr>
          <w:b/>
          <w:bCs/>
          <w:iCs/>
          <w:color w:val="FF0000"/>
          <w:sz w:val="26"/>
          <w:szCs w:val="26"/>
        </w:rPr>
      </w:pPr>
      <w:r w:rsidRPr="003628B0">
        <w:rPr>
          <w:b/>
          <w:color w:val="000000"/>
          <w:sz w:val="26"/>
          <w:szCs w:val="26"/>
          <w:shd w:val="clear" w:color="auto" w:fill="FFFFFF"/>
        </w:rPr>
        <w:t>Высота стен 1,8м, Высота в коньке 2,3м</w:t>
      </w:r>
    </w:p>
    <w:p w:rsidR="004162BE" w:rsidRDefault="004162BE" w:rsidP="0092562C">
      <w:pPr>
        <w:pStyle w:val="ad"/>
        <w:jc w:val="center"/>
        <w:rPr>
          <w:b/>
          <w:sz w:val="26"/>
          <w:szCs w:val="26"/>
        </w:rPr>
      </w:pPr>
      <w:r w:rsidRPr="003308A0">
        <w:rPr>
          <w:b/>
          <w:bCs/>
          <w:iCs/>
          <w:color w:val="FF0000"/>
          <w:sz w:val="26"/>
          <w:szCs w:val="26"/>
        </w:rPr>
        <w:t>.</w:t>
      </w:r>
      <w:r>
        <w:rPr>
          <w:noProof/>
        </w:rPr>
        <w:t xml:space="preserve"> </w:t>
      </w:r>
      <w:r w:rsidRPr="00634EA8">
        <w:rPr>
          <w:noProof/>
        </w:rPr>
        <w:drawing>
          <wp:inline distT="0" distB="0" distL="0" distR="0" wp14:anchorId="01A16559" wp14:editId="27B9B351">
            <wp:extent cx="2343150" cy="402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54229" cy="4048125"/>
                    </a:xfrm>
                    <a:prstGeom prst="rect">
                      <a:avLst/>
                    </a:prstGeom>
                  </pic:spPr>
                </pic:pic>
              </a:graphicData>
            </a:graphic>
          </wp:inline>
        </w:drawing>
      </w:r>
      <w:r>
        <w:rPr>
          <w:b/>
          <w:sz w:val="26"/>
          <w:szCs w:val="26"/>
        </w:rPr>
        <w:t xml:space="preserve"> Н</w:t>
      </w:r>
      <w:r w:rsidRPr="006F6923">
        <w:rPr>
          <w:b/>
          <w:sz w:val="26"/>
          <w:szCs w:val="26"/>
        </w:rPr>
        <w:t xml:space="preserve">а </w:t>
      </w:r>
      <w:r w:rsidRPr="006F6923">
        <w:rPr>
          <w:b/>
          <w:bCs/>
          <w:iCs/>
          <w:sz w:val="26"/>
          <w:szCs w:val="26"/>
        </w:rPr>
        <w:t>дату заключения договора</w:t>
      </w:r>
      <w:r>
        <w:rPr>
          <w:b/>
          <w:bCs/>
          <w:iCs/>
          <w:sz w:val="26"/>
          <w:szCs w:val="26"/>
        </w:rPr>
        <w:t xml:space="preserve"> на право размещения НТО </w:t>
      </w:r>
      <w:r w:rsidRPr="006F6923">
        <w:rPr>
          <w:b/>
          <w:bCs/>
          <w:iCs/>
          <w:sz w:val="26"/>
          <w:szCs w:val="26"/>
        </w:rPr>
        <w:t xml:space="preserve"> обязательным ус</w:t>
      </w:r>
      <w:r>
        <w:rPr>
          <w:b/>
          <w:bCs/>
          <w:iCs/>
          <w:sz w:val="26"/>
          <w:szCs w:val="26"/>
        </w:rPr>
        <w:t xml:space="preserve">ловием является наличие у хозяйствующего субъекта палатки установленного </w:t>
      </w:r>
      <w:r w:rsidRPr="006F6923">
        <w:rPr>
          <w:b/>
          <w:bCs/>
          <w:iCs/>
          <w:sz w:val="26"/>
          <w:szCs w:val="26"/>
        </w:rPr>
        <w:t xml:space="preserve"> формата</w:t>
      </w:r>
      <w:r>
        <w:rPr>
          <w:b/>
          <w:sz w:val="26"/>
          <w:szCs w:val="26"/>
          <w:lang w:eastAsia="en-US"/>
        </w:rPr>
        <w:t>.</w:t>
      </w:r>
    </w:p>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1119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753902" w:rsidTr="00F7078A">
        <w:tc>
          <w:tcPr>
            <w:tcW w:w="11199" w:type="dxa"/>
            <w:shd w:val="clear" w:color="auto" w:fill="auto"/>
            <w:hideMark/>
          </w:tcPr>
          <w:p w:rsidR="00CE4221" w:rsidRDefault="003C2061" w:rsidP="004162BE">
            <w:pPr>
              <w:pStyle w:val="ad"/>
              <w:rPr>
                <w:rFonts w:cs="Atlas"/>
                <w:color w:val="000000"/>
              </w:rPr>
            </w:pPr>
            <w:r>
              <w:br w:type="page"/>
            </w:r>
            <w:r w:rsidR="005B7E6C">
              <w:t xml:space="preserve">              </w:t>
            </w:r>
            <w:r w:rsidR="00CE4221">
              <w:rPr>
                <w:color w:val="000000"/>
              </w:rPr>
              <w:t xml:space="preserve">                                  </w:t>
            </w:r>
          </w:p>
          <w:p w:rsidR="00CE4221" w:rsidRDefault="00CE4221" w:rsidP="00CE4221">
            <w:pPr>
              <w:pStyle w:val="Pa16"/>
              <w:ind w:right="283"/>
            </w:pPr>
          </w:p>
          <w:p w:rsidR="003B0920" w:rsidRDefault="0049151F" w:rsidP="00B468FA">
            <w:pPr>
              <w:pStyle w:val="ad"/>
              <w:rPr>
                <w:sz w:val="28"/>
                <w:szCs w:val="28"/>
                <w:lang w:eastAsia="en-US"/>
              </w:rPr>
            </w:pPr>
            <w:r>
              <w:rPr>
                <w:noProof/>
              </w:rPr>
              <mc:AlternateContent>
                <mc:Choice Requires="wps">
                  <w:drawing>
                    <wp:inline distT="0" distB="0" distL="0" distR="0" wp14:anchorId="0B81CEF3" wp14:editId="0DECF6AE">
                      <wp:extent cx="297815" cy="29781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" filled="f" stroked="f">
                      <o:lock v:ext="edit" aspectratio="t"/>
                      <w10:anchorlock/>
                    </v:rect>
                  </w:pict>
                </mc:Fallback>
              </mc:AlternateContent>
            </w: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6F4BC2" w:rsidRPr="00DF0C16" w:rsidRDefault="006F4BC2"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F4BC2" w:rsidRPr="00DF0C16">
        <w:rPr>
          <w:sz w:val="26"/>
          <w:szCs w:val="26"/>
          <w:lang w:eastAsia="en-US"/>
        </w:rPr>
        <w:t>2</w:t>
      </w:r>
      <w:r w:rsidRPr="00DF0C16">
        <w:rPr>
          <w:sz w:val="26"/>
          <w:szCs w:val="26"/>
          <w:lang w:eastAsia="en-US"/>
        </w:rPr>
        <w:t>г. по «     »_________ 202</w:t>
      </w:r>
      <w:r w:rsidR="006F4BC2" w:rsidRPr="00DF0C16">
        <w:rPr>
          <w:sz w:val="26"/>
          <w:szCs w:val="26"/>
          <w:lang w:eastAsia="en-US"/>
        </w:rPr>
        <w:t>2</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4"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5"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6"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A2" w:rsidRDefault="008D7CA2" w:rsidP="007401BA">
      <w:pPr>
        <w:spacing w:after="0"/>
      </w:pPr>
      <w:r>
        <w:separator/>
      </w:r>
    </w:p>
  </w:endnote>
  <w:endnote w:type="continuationSeparator" w:id="0">
    <w:p w:rsidR="008D7CA2" w:rsidRDefault="008D7CA2"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tlas">
    <w:altName w:val="Atlas"/>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BE" w:rsidRDefault="004162BE"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162BE" w:rsidRDefault="004162BE"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BE" w:rsidRDefault="004162BE" w:rsidP="005217E0">
    <w:pPr>
      <w:pStyle w:val="a4"/>
      <w:ind w:right="360"/>
      <w:jc w:val="right"/>
    </w:pPr>
  </w:p>
  <w:p w:rsidR="004162BE" w:rsidRDefault="004162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A2" w:rsidRDefault="008D7CA2" w:rsidP="007401BA">
      <w:pPr>
        <w:spacing w:after="0"/>
      </w:pPr>
      <w:r>
        <w:separator/>
      </w:r>
    </w:p>
  </w:footnote>
  <w:footnote w:type="continuationSeparator" w:id="0">
    <w:p w:rsidR="008D7CA2" w:rsidRDefault="008D7CA2"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57414"/>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0A2C"/>
    <w:rsid w:val="00124991"/>
    <w:rsid w:val="00132E8A"/>
    <w:rsid w:val="00140463"/>
    <w:rsid w:val="00141246"/>
    <w:rsid w:val="001417BA"/>
    <w:rsid w:val="0014363F"/>
    <w:rsid w:val="00143E14"/>
    <w:rsid w:val="00160215"/>
    <w:rsid w:val="001631EC"/>
    <w:rsid w:val="00170BC3"/>
    <w:rsid w:val="00175836"/>
    <w:rsid w:val="00182362"/>
    <w:rsid w:val="001948B8"/>
    <w:rsid w:val="00194EB1"/>
    <w:rsid w:val="001A2F54"/>
    <w:rsid w:val="001A5E1D"/>
    <w:rsid w:val="001A7E81"/>
    <w:rsid w:val="001B0A98"/>
    <w:rsid w:val="001B3107"/>
    <w:rsid w:val="001B42F1"/>
    <w:rsid w:val="001C1A8A"/>
    <w:rsid w:val="001C2476"/>
    <w:rsid w:val="001C4548"/>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615C"/>
    <w:rsid w:val="00296EFF"/>
    <w:rsid w:val="002A45EE"/>
    <w:rsid w:val="002A5F5A"/>
    <w:rsid w:val="002B6461"/>
    <w:rsid w:val="002C017E"/>
    <w:rsid w:val="002C2AB2"/>
    <w:rsid w:val="002C390E"/>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0572C"/>
    <w:rsid w:val="0031077B"/>
    <w:rsid w:val="0031150E"/>
    <w:rsid w:val="00314B39"/>
    <w:rsid w:val="00314DBE"/>
    <w:rsid w:val="003216A5"/>
    <w:rsid w:val="00321B86"/>
    <w:rsid w:val="0032288B"/>
    <w:rsid w:val="0032391F"/>
    <w:rsid w:val="0032400B"/>
    <w:rsid w:val="00326E86"/>
    <w:rsid w:val="003274E7"/>
    <w:rsid w:val="003354A5"/>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62BE"/>
    <w:rsid w:val="00417C3A"/>
    <w:rsid w:val="00421871"/>
    <w:rsid w:val="0042628A"/>
    <w:rsid w:val="00427F3A"/>
    <w:rsid w:val="00431D8C"/>
    <w:rsid w:val="00435939"/>
    <w:rsid w:val="00443E1B"/>
    <w:rsid w:val="00447B23"/>
    <w:rsid w:val="00450417"/>
    <w:rsid w:val="004516A9"/>
    <w:rsid w:val="00451832"/>
    <w:rsid w:val="00452E4E"/>
    <w:rsid w:val="00454881"/>
    <w:rsid w:val="00455F1F"/>
    <w:rsid w:val="00456FFB"/>
    <w:rsid w:val="00463933"/>
    <w:rsid w:val="0047121C"/>
    <w:rsid w:val="00473C51"/>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7C91"/>
    <w:rsid w:val="005B0AEE"/>
    <w:rsid w:val="005B1BDD"/>
    <w:rsid w:val="005B4F42"/>
    <w:rsid w:val="005B7E6C"/>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7429"/>
    <w:rsid w:val="00712272"/>
    <w:rsid w:val="0071588C"/>
    <w:rsid w:val="00715AFE"/>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0314"/>
    <w:rsid w:val="008041B1"/>
    <w:rsid w:val="00810980"/>
    <w:rsid w:val="008112C2"/>
    <w:rsid w:val="00816654"/>
    <w:rsid w:val="00817AF7"/>
    <w:rsid w:val="00820B06"/>
    <w:rsid w:val="008237DB"/>
    <w:rsid w:val="00825E87"/>
    <w:rsid w:val="00825FA3"/>
    <w:rsid w:val="008341AD"/>
    <w:rsid w:val="00835E15"/>
    <w:rsid w:val="00836817"/>
    <w:rsid w:val="00844FB2"/>
    <w:rsid w:val="00860770"/>
    <w:rsid w:val="00862AD4"/>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D7CA2"/>
    <w:rsid w:val="008E1A31"/>
    <w:rsid w:val="008E27B5"/>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2562C"/>
    <w:rsid w:val="009446BC"/>
    <w:rsid w:val="009517DB"/>
    <w:rsid w:val="00952455"/>
    <w:rsid w:val="00966163"/>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C4D"/>
    <w:rsid w:val="00A03AB7"/>
    <w:rsid w:val="00A04964"/>
    <w:rsid w:val="00A06083"/>
    <w:rsid w:val="00A06859"/>
    <w:rsid w:val="00A163ED"/>
    <w:rsid w:val="00A20495"/>
    <w:rsid w:val="00A213F0"/>
    <w:rsid w:val="00A23C56"/>
    <w:rsid w:val="00A25E62"/>
    <w:rsid w:val="00A26253"/>
    <w:rsid w:val="00A326CD"/>
    <w:rsid w:val="00A419FB"/>
    <w:rsid w:val="00A46ED8"/>
    <w:rsid w:val="00A507EC"/>
    <w:rsid w:val="00A533B5"/>
    <w:rsid w:val="00A56A3C"/>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4BBC"/>
    <w:rsid w:val="00AC652D"/>
    <w:rsid w:val="00AD0407"/>
    <w:rsid w:val="00AD08BC"/>
    <w:rsid w:val="00AD6450"/>
    <w:rsid w:val="00AD7C54"/>
    <w:rsid w:val="00AE0903"/>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2E5A"/>
    <w:rsid w:val="00B54938"/>
    <w:rsid w:val="00B54A34"/>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05D37"/>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7E7"/>
    <w:rsid w:val="00CC50E9"/>
    <w:rsid w:val="00CC75E9"/>
    <w:rsid w:val="00CD712F"/>
    <w:rsid w:val="00CE3ED7"/>
    <w:rsid w:val="00CE4221"/>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69A6"/>
    <w:rsid w:val="00D670B7"/>
    <w:rsid w:val="00D71F1D"/>
    <w:rsid w:val="00D7457A"/>
    <w:rsid w:val="00D745DC"/>
    <w:rsid w:val="00D7696C"/>
    <w:rsid w:val="00D81BD0"/>
    <w:rsid w:val="00D81D87"/>
    <w:rsid w:val="00D831D3"/>
    <w:rsid w:val="00D90DEF"/>
    <w:rsid w:val="00D91585"/>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0C16"/>
    <w:rsid w:val="00DF1C61"/>
    <w:rsid w:val="00DF4581"/>
    <w:rsid w:val="00DF5946"/>
    <w:rsid w:val="00DF7983"/>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EF7B8B"/>
    <w:rsid w:val="00F0068E"/>
    <w:rsid w:val="00F0479B"/>
    <w:rsid w:val="00F05F29"/>
    <w:rsid w:val="00F125DB"/>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7078A"/>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 w:type="paragraph" w:customStyle="1" w:styleId="Pa16">
    <w:name w:val="Pa16"/>
    <w:basedOn w:val="a"/>
    <w:next w:val="a"/>
    <w:uiPriority w:val="99"/>
    <w:rsid w:val="00CE4221"/>
    <w:pPr>
      <w:autoSpaceDE w:val="0"/>
      <w:autoSpaceDN w:val="0"/>
      <w:adjustRightInd w:val="0"/>
      <w:spacing w:after="0" w:line="161" w:lineRule="atLeast"/>
      <w:jc w:val="left"/>
    </w:pPr>
    <w:rPr>
      <w:rFonts w:ascii="Atlas" w:eastAsiaTheme="minorHAnsi" w:hAnsi="Atlas"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 w:type="paragraph" w:customStyle="1" w:styleId="Pa16">
    <w:name w:val="Pa16"/>
    <w:basedOn w:val="a"/>
    <w:next w:val="a"/>
    <w:uiPriority w:val="99"/>
    <w:rsid w:val="00CE4221"/>
    <w:pPr>
      <w:autoSpaceDE w:val="0"/>
      <w:autoSpaceDN w:val="0"/>
      <w:adjustRightInd w:val="0"/>
      <w:spacing w:after="0" w:line="161" w:lineRule="atLeast"/>
      <w:jc w:val="left"/>
    </w:pPr>
    <w:rPr>
      <w:rFonts w:ascii="Atlas" w:eastAsiaTheme="minorHAnsi" w:hAnsi="Atla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70555720">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04927155">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24696-C70A-4970-9E8F-F896FD5E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13133</Words>
  <Characters>74864</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41</cp:revision>
  <cp:lastPrinted>2023-04-10T04:49:00Z</cp:lastPrinted>
  <dcterms:created xsi:type="dcterms:W3CDTF">2022-04-18T07:01:00Z</dcterms:created>
  <dcterms:modified xsi:type="dcterms:W3CDTF">2023-04-11T12:11:00Z</dcterms:modified>
</cp:coreProperties>
</file>