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6A21" w:rsidTr="00316A21">
        <w:tc>
          <w:tcPr>
            <w:tcW w:w="9571" w:type="dxa"/>
          </w:tcPr>
          <w:p w:rsidR="00316A21" w:rsidRPr="00316A21" w:rsidRDefault="00316A21" w:rsidP="00316A21">
            <w:pPr>
              <w:spacing w:line="360" w:lineRule="auto"/>
              <w:jc w:val="left"/>
              <w:rPr>
                <w:b/>
                <w:sz w:val="27"/>
                <w:szCs w:val="27"/>
              </w:rPr>
            </w:pPr>
            <w:r w:rsidRPr="00316A21">
              <w:rPr>
                <w:b/>
                <w:sz w:val="27"/>
                <w:szCs w:val="27"/>
              </w:rPr>
              <w:t>Реквизиты (в доход</w:t>
            </w:r>
            <w:r>
              <w:rPr>
                <w:b/>
                <w:sz w:val="27"/>
                <w:szCs w:val="27"/>
              </w:rPr>
              <w:t xml:space="preserve"> за НТО</w:t>
            </w:r>
            <w:bookmarkStart w:id="0" w:name="_GoBack"/>
            <w:bookmarkEnd w:id="0"/>
            <w:r w:rsidRPr="00316A21">
              <w:rPr>
                <w:b/>
                <w:sz w:val="27"/>
                <w:szCs w:val="27"/>
              </w:rPr>
              <w:t xml:space="preserve">): </w:t>
            </w: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УФК по Оренбургской области (Администрация Соль-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Илецкого</w:t>
            </w:r>
            <w:proofErr w:type="spellEnd"/>
            <w:r w:rsidRPr="00316A21">
              <w:rPr>
                <w:color w:val="000000"/>
                <w:sz w:val="27"/>
                <w:szCs w:val="27"/>
              </w:rPr>
              <w:t xml:space="preserve"> городского округа)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ИНН</w:t>
            </w:r>
            <w:r w:rsidRPr="00316A21">
              <w:rPr>
                <w:color w:val="000000"/>
                <w:sz w:val="27"/>
                <w:szCs w:val="27"/>
              </w:rPr>
              <w:t xml:space="preserve"> 5646033264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КПП</w:t>
            </w:r>
            <w:r w:rsidRPr="00316A21">
              <w:rPr>
                <w:color w:val="000000"/>
                <w:sz w:val="27"/>
                <w:szCs w:val="27"/>
              </w:rPr>
              <w:t xml:space="preserve"> 564601001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ОКТМО</w:t>
            </w:r>
            <w:r w:rsidRPr="00316A21">
              <w:rPr>
                <w:color w:val="000000"/>
                <w:sz w:val="27"/>
                <w:szCs w:val="27"/>
              </w:rPr>
              <w:t xml:space="preserve"> 53725000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40102810545370000045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03100643000000015300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Банк:</w:t>
            </w:r>
            <w:r w:rsidRPr="00316A21">
              <w:rPr>
                <w:color w:val="000000"/>
                <w:sz w:val="27"/>
                <w:szCs w:val="27"/>
              </w:rPr>
              <w:t xml:space="preserve"> ОТДЕЛЕНИЕ ОРЕНБУРГ БАНКА РОССИИ // УФК по Оренбургской области 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316A21">
              <w:rPr>
                <w:color w:val="000000"/>
                <w:sz w:val="27"/>
                <w:szCs w:val="27"/>
              </w:rPr>
              <w:t>.О</w:t>
            </w:r>
            <w:proofErr w:type="gramEnd"/>
            <w:r w:rsidRPr="00316A21">
              <w:rPr>
                <w:color w:val="000000"/>
                <w:sz w:val="27"/>
                <w:szCs w:val="27"/>
              </w:rPr>
              <w:t>ренбург</w:t>
            </w:r>
            <w:proofErr w:type="spellEnd"/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БИК</w:t>
            </w:r>
            <w:r w:rsidRPr="00316A21">
              <w:rPr>
                <w:color w:val="000000"/>
                <w:sz w:val="27"/>
                <w:szCs w:val="27"/>
              </w:rPr>
              <w:t xml:space="preserve"> 015354008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Код администратора</w:t>
            </w:r>
            <w:r w:rsidRPr="00316A21">
              <w:rPr>
                <w:color w:val="000000"/>
                <w:sz w:val="27"/>
                <w:szCs w:val="27"/>
              </w:rPr>
              <w:t>: 700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КБК 70011109080040000120</w:t>
            </w:r>
          </w:p>
          <w:p w:rsidR="00316A21" w:rsidRDefault="00316A21" w:rsidP="00316A21">
            <w:pPr>
              <w:jc w:val="left"/>
              <w:rPr>
                <w:b/>
                <w:sz w:val="27"/>
                <w:szCs w:val="27"/>
              </w:rPr>
            </w:pPr>
          </w:p>
          <w:p w:rsidR="00316A21" w:rsidRPr="00316A21" w:rsidRDefault="00316A21" w:rsidP="00316A21">
            <w:pPr>
              <w:jc w:val="left"/>
              <w:rPr>
                <w:b/>
                <w:sz w:val="27"/>
                <w:szCs w:val="27"/>
              </w:rPr>
            </w:pPr>
            <w:r w:rsidRPr="00316A21">
              <w:rPr>
                <w:b/>
                <w:sz w:val="27"/>
                <w:szCs w:val="27"/>
              </w:rPr>
              <w:t>Назначение платежа: внесение платы за право на размещение нестационарного торгового объекта</w:t>
            </w:r>
          </w:p>
          <w:p w:rsidR="00316A21" w:rsidRDefault="00316A21" w:rsidP="00316A21">
            <w:pPr>
              <w:spacing w:line="360" w:lineRule="auto"/>
              <w:rPr>
                <w:b/>
              </w:rPr>
            </w:pPr>
          </w:p>
        </w:tc>
      </w:tr>
      <w:tr w:rsidR="00316A21" w:rsidTr="00316A21">
        <w:tc>
          <w:tcPr>
            <w:tcW w:w="9571" w:type="dxa"/>
          </w:tcPr>
          <w:p w:rsidR="00316A21" w:rsidRPr="00316A21" w:rsidRDefault="00316A21" w:rsidP="00316A21">
            <w:pPr>
              <w:spacing w:line="360" w:lineRule="auto"/>
              <w:rPr>
                <w:b/>
                <w:sz w:val="27"/>
                <w:szCs w:val="27"/>
              </w:rPr>
            </w:pPr>
          </w:p>
        </w:tc>
      </w:tr>
    </w:tbl>
    <w:p w:rsidR="00316A21" w:rsidRDefault="00316A21" w:rsidP="00316A21">
      <w:pPr>
        <w:spacing w:after="0"/>
        <w:jc w:val="center"/>
        <w:rPr>
          <w:sz w:val="26"/>
          <w:szCs w:val="26"/>
        </w:rPr>
      </w:pPr>
    </w:p>
    <w:p w:rsidR="00177941" w:rsidRDefault="00177941"/>
    <w:sectPr w:rsidR="0017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C"/>
    <w:rsid w:val="00177941"/>
    <w:rsid w:val="00316A21"/>
    <w:rsid w:val="003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2022-06-09T08:49:00Z</dcterms:created>
  <dcterms:modified xsi:type="dcterms:W3CDTF">2022-06-09T08:51:00Z</dcterms:modified>
</cp:coreProperties>
</file>